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28" w:rsidRDefault="00196528"/>
    <w:p w:rsidR="00027A37" w:rsidRDefault="00027A37"/>
    <w:p w:rsidR="00027A37" w:rsidRDefault="00027A37" w:rsidP="00027A37">
      <w:pPr>
        <w:jc w:val="center"/>
        <w:rPr>
          <w:rFonts w:ascii="Times New Roman" w:hAnsi="Times New Roman" w:cs="Times New Roman"/>
          <w:b/>
          <w:sz w:val="36"/>
          <w:szCs w:val="36"/>
        </w:rPr>
      </w:pPr>
      <w:r w:rsidRPr="00027A37">
        <w:rPr>
          <w:rFonts w:ascii="Times New Roman" w:hAnsi="Times New Roman" w:cs="Times New Roman"/>
          <w:b/>
          <w:sz w:val="36"/>
          <w:szCs w:val="36"/>
        </w:rPr>
        <w:t>Urbárske pozemkové spoločenstvo Liptovská Porúbka</w:t>
      </w:r>
    </w:p>
    <w:p w:rsidR="00027A37" w:rsidRPr="00027A37" w:rsidRDefault="00027A37" w:rsidP="00027A37">
      <w:pPr>
        <w:jc w:val="center"/>
        <w:rPr>
          <w:rFonts w:ascii="Times New Roman" w:hAnsi="Times New Roman" w:cs="Times New Roman"/>
          <w:b/>
          <w:sz w:val="36"/>
          <w:szCs w:val="36"/>
        </w:rPr>
      </w:pPr>
      <w:r>
        <w:rPr>
          <w:rFonts w:ascii="Times New Roman" w:hAnsi="Times New Roman" w:cs="Times New Roman"/>
          <w:b/>
          <w:sz w:val="36"/>
          <w:szCs w:val="36"/>
        </w:rPr>
        <w:t>_____________________________________________</w:t>
      </w:r>
    </w:p>
    <w:p w:rsidR="00027A37" w:rsidRDefault="00027A37"/>
    <w:p w:rsidR="008F3CA2" w:rsidRDefault="008F3CA2"/>
    <w:p w:rsidR="008F3CA2" w:rsidRDefault="008F3CA2"/>
    <w:p w:rsidR="008F3CA2" w:rsidRDefault="008F3CA2"/>
    <w:p w:rsidR="008F3CA2" w:rsidRDefault="008F3CA2"/>
    <w:p w:rsidR="008F3CA2" w:rsidRDefault="008F3CA2"/>
    <w:p w:rsidR="008F3CA2" w:rsidRDefault="008F3CA2"/>
    <w:p w:rsidR="008F3CA2" w:rsidRDefault="008F3CA2"/>
    <w:p w:rsidR="008F3CA2" w:rsidRDefault="008F3CA2"/>
    <w:p w:rsidR="00027A37" w:rsidRDefault="00027A37" w:rsidP="00027A37">
      <w:pPr>
        <w:pStyle w:val="Bezriadkovania"/>
        <w:jc w:val="center"/>
        <w:rPr>
          <w:rFonts w:ascii="Times New Roman" w:hAnsi="Times New Roman" w:cs="Times New Roman"/>
          <w:b/>
          <w:sz w:val="48"/>
          <w:szCs w:val="48"/>
        </w:rPr>
      </w:pPr>
      <w:r w:rsidRPr="00027A37">
        <w:rPr>
          <w:rFonts w:ascii="Times New Roman" w:hAnsi="Times New Roman" w:cs="Times New Roman"/>
          <w:b/>
          <w:sz w:val="48"/>
          <w:szCs w:val="48"/>
        </w:rPr>
        <w:t>S T A N O V</w:t>
      </w:r>
      <w:r w:rsidR="008F3CA2">
        <w:rPr>
          <w:rFonts w:ascii="Times New Roman" w:hAnsi="Times New Roman" w:cs="Times New Roman"/>
          <w:b/>
          <w:sz w:val="48"/>
          <w:szCs w:val="48"/>
        </w:rPr>
        <w:t> </w:t>
      </w:r>
      <w:r w:rsidRPr="00027A37">
        <w:rPr>
          <w:rFonts w:ascii="Times New Roman" w:hAnsi="Times New Roman" w:cs="Times New Roman"/>
          <w:b/>
          <w:sz w:val="48"/>
          <w:szCs w:val="48"/>
        </w:rPr>
        <w:t>Y</w:t>
      </w:r>
    </w:p>
    <w:p w:rsidR="008F3CA2" w:rsidRDefault="008F3CA2" w:rsidP="00027A37">
      <w:pPr>
        <w:pStyle w:val="Bezriadkovania"/>
        <w:jc w:val="center"/>
        <w:rPr>
          <w:rFonts w:ascii="Times New Roman" w:hAnsi="Times New Roman" w:cs="Times New Roman"/>
          <w:b/>
          <w:sz w:val="48"/>
          <w:szCs w:val="48"/>
        </w:rPr>
      </w:pPr>
    </w:p>
    <w:p w:rsidR="008F3CA2" w:rsidRDefault="008F3CA2" w:rsidP="00027A37">
      <w:pPr>
        <w:pStyle w:val="Bezriadkovania"/>
        <w:jc w:val="center"/>
        <w:rPr>
          <w:rFonts w:ascii="Times New Roman" w:hAnsi="Times New Roman" w:cs="Times New Roman"/>
          <w:b/>
          <w:sz w:val="48"/>
          <w:szCs w:val="48"/>
        </w:rPr>
      </w:pPr>
    </w:p>
    <w:p w:rsidR="008F3CA2" w:rsidRDefault="008F3CA2" w:rsidP="00027A37">
      <w:pPr>
        <w:pStyle w:val="Bezriadkovania"/>
        <w:jc w:val="center"/>
        <w:rPr>
          <w:rFonts w:ascii="Times New Roman" w:hAnsi="Times New Roman" w:cs="Times New Roman"/>
          <w:b/>
          <w:sz w:val="48"/>
          <w:szCs w:val="48"/>
        </w:rPr>
      </w:pPr>
    </w:p>
    <w:p w:rsidR="008F3CA2" w:rsidRDefault="008F3CA2" w:rsidP="00027A37">
      <w:pPr>
        <w:pStyle w:val="Bezriadkovania"/>
        <w:jc w:val="center"/>
        <w:rPr>
          <w:rFonts w:ascii="Times New Roman" w:hAnsi="Times New Roman" w:cs="Times New Roman"/>
          <w:b/>
          <w:sz w:val="48"/>
          <w:szCs w:val="48"/>
        </w:rPr>
      </w:pPr>
    </w:p>
    <w:p w:rsidR="008F3CA2" w:rsidRDefault="008F3CA2" w:rsidP="00027A37">
      <w:pPr>
        <w:pStyle w:val="Bezriadkovania"/>
        <w:jc w:val="center"/>
        <w:rPr>
          <w:rFonts w:ascii="Times New Roman" w:hAnsi="Times New Roman" w:cs="Times New Roman"/>
          <w:b/>
          <w:sz w:val="48"/>
          <w:szCs w:val="48"/>
        </w:rPr>
      </w:pPr>
    </w:p>
    <w:p w:rsidR="008F3CA2" w:rsidRDefault="008F3CA2" w:rsidP="00027A37">
      <w:pPr>
        <w:pStyle w:val="Bezriadkovania"/>
        <w:jc w:val="center"/>
        <w:rPr>
          <w:rFonts w:ascii="Times New Roman" w:hAnsi="Times New Roman" w:cs="Times New Roman"/>
          <w:b/>
          <w:sz w:val="48"/>
          <w:szCs w:val="48"/>
        </w:rPr>
      </w:pPr>
    </w:p>
    <w:p w:rsidR="008F3CA2" w:rsidRDefault="008F3CA2" w:rsidP="00027A37">
      <w:pPr>
        <w:pStyle w:val="Bezriadkovania"/>
        <w:jc w:val="center"/>
        <w:rPr>
          <w:rFonts w:ascii="Times New Roman" w:hAnsi="Times New Roman" w:cs="Times New Roman"/>
          <w:b/>
          <w:sz w:val="48"/>
          <w:szCs w:val="48"/>
        </w:rPr>
      </w:pPr>
    </w:p>
    <w:p w:rsidR="008F3CA2" w:rsidRDefault="008F3CA2" w:rsidP="00027A37">
      <w:pPr>
        <w:pStyle w:val="Bezriadkovania"/>
        <w:jc w:val="center"/>
        <w:rPr>
          <w:rFonts w:ascii="Times New Roman" w:hAnsi="Times New Roman" w:cs="Times New Roman"/>
          <w:b/>
          <w:sz w:val="48"/>
          <w:szCs w:val="48"/>
        </w:rPr>
      </w:pPr>
    </w:p>
    <w:p w:rsidR="00685066" w:rsidRDefault="008F3CA2" w:rsidP="00685066">
      <w:pPr>
        <w:pStyle w:val="Bezriadkovania"/>
        <w:jc w:val="both"/>
        <w:rPr>
          <w:rFonts w:ascii="Times New Roman" w:hAnsi="Times New Roman" w:cs="Times New Roman"/>
          <w:b/>
          <w:sz w:val="24"/>
          <w:szCs w:val="24"/>
        </w:rPr>
      </w:pPr>
      <w:r>
        <w:rPr>
          <w:rFonts w:ascii="Times New Roman" w:hAnsi="Times New Roman" w:cs="Times New Roman"/>
          <w:b/>
          <w:sz w:val="24"/>
          <w:szCs w:val="24"/>
        </w:rPr>
        <w:t>Registrácia spoločenstva:</w:t>
      </w:r>
      <w:r w:rsidR="00685066">
        <w:rPr>
          <w:rFonts w:ascii="Times New Roman" w:hAnsi="Times New Roman" w:cs="Times New Roman"/>
          <w:b/>
          <w:sz w:val="24"/>
          <w:szCs w:val="24"/>
        </w:rPr>
        <w:t xml:space="preserve"> </w:t>
      </w:r>
      <w:r w:rsidR="00685066">
        <w:rPr>
          <w:b/>
          <w:sz w:val="24"/>
          <w:szCs w:val="24"/>
        </w:rPr>
        <w:t xml:space="preserve">Obvodný úrad v Liptovskom Hrádku  dňa 28.2.1996  pod č. </w:t>
      </w:r>
    </w:p>
    <w:p w:rsidR="00685066" w:rsidRDefault="00685066" w:rsidP="00685066">
      <w:pPr>
        <w:pStyle w:val="Bezriadkovania"/>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3/1996-PS</w:t>
      </w:r>
    </w:p>
    <w:p w:rsidR="008F3CA2" w:rsidRDefault="008F3CA2" w:rsidP="008F3CA2">
      <w:pPr>
        <w:pStyle w:val="Bezriadkovania"/>
        <w:jc w:val="both"/>
        <w:rPr>
          <w:rFonts w:ascii="Times New Roman" w:hAnsi="Times New Roman" w:cs="Times New Roman"/>
          <w:b/>
          <w:sz w:val="24"/>
          <w:szCs w:val="24"/>
        </w:rPr>
      </w:pPr>
    </w:p>
    <w:p w:rsidR="008F3CA2" w:rsidRPr="008F3CA2" w:rsidRDefault="008F3CA2" w:rsidP="008F3CA2">
      <w:pPr>
        <w:pStyle w:val="Bezriadkovania"/>
        <w:jc w:val="both"/>
        <w:rPr>
          <w:rFonts w:ascii="Times New Roman" w:hAnsi="Times New Roman" w:cs="Times New Roman"/>
          <w:b/>
          <w:sz w:val="24"/>
          <w:szCs w:val="24"/>
        </w:rPr>
      </w:pPr>
      <w:r>
        <w:rPr>
          <w:rFonts w:ascii="Times New Roman" w:hAnsi="Times New Roman" w:cs="Times New Roman"/>
          <w:b/>
          <w:sz w:val="24"/>
          <w:szCs w:val="24"/>
        </w:rPr>
        <w:t>Schválenie stanov:</w:t>
      </w:r>
      <w:r w:rsidR="00712B98">
        <w:rPr>
          <w:rFonts w:ascii="Times New Roman" w:hAnsi="Times New Roman" w:cs="Times New Roman"/>
          <w:b/>
          <w:sz w:val="24"/>
          <w:szCs w:val="24"/>
        </w:rPr>
        <w:t xml:space="preserve"> 22.3.2014</w:t>
      </w:r>
    </w:p>
    <w:p w:rsidR="00712B98" w:rsidRDefault="00712B98" w:rsidP="008F3CA2">
      <w:pPr>
        <w:pStyle w:val="Bezriadkovania"/>
        <w:rPr>
          <w:rFonts w:ascii="Times New Roman" w:hAnsi="Times New Roman" w:cs="Times New Roman"/>
          <w:b/>
          <w:sz w:val="48"/>
          <w:szCs w:val="48"/>
        </w:rPr>
      </w:pPr>
    </w:p>
    <w:p w:rsidR="008F3CA2" w:rsidRDefault="008F3CA2" w:rsidP="008F3CA2">
      <w:pPr>
        <w:pStyle w:val="Bezriadkovania"/>
        <w:rPr>
          <w:rFonts w:ascii="Times New Roman" w:hAnsi="Times New Roman" w:cs="Times New Roman"/>
        </w:rPr>
      </w:pPr>
      <w:r w:rsidRPr="008F3CA2">
        <w:rPr>
          <w:rFonts w:ascii="Times New Roman" w:hAnsi="Times New Roman" w:cs="Times New Roman"/>
        </w:rPr>
        <w:t>V zmysle § 5, ods. 2 zákona č. 97/2013 o pozemkových spoločenstvách v znení zmien a</w:t>
      </w:r>
      <w:r>
        <w:rPr>
          <w:rFonts w:ascii="Times New Roman" w:hAnsi="Times New Roman" w:cs="Times New Roman"/>
        </w:rPr>
        <w:t> </w:t>
      </w:r>
      <w:r w:rsidRPr="008F3CA2">
        <w:rPr>
          <w:rFonts w:ascii="Times New Roman" w:hAnsi="Times New Roman" w:cs="Times New Roman"/>
        </w:rPr>
        <w:t>doplnkov</w:t>
      </w:r>
      <w:r>
        <w:rPr>
          <w:rFonts w:ascii="Times New Roman" w:hAnsi="Times New Roman" w:cs="Times New Roman"/>
        </w:rPr>
        <w:t xml:space="preserve"> za účelom podrobnejšej úpravy práv a povinností členov spoločenstva zhromaždenie vlastníkov prijíma tieto </w:t>
      </w:r>
    </w:p>
    <w:p w:rsidR="008F3CA2" w:rsidRDefault="008F3CA2" w:rsidP="008F3CA2">
      <w:pPr>
        <w:pStyle w:val="Bezriadkovania"/>
        <w:rPr>
          <w:rFonts w:ascii="Times New Roman" w:hAnsi="Times New Roman" w:cs="Times New Roman"/>
        </w:rPr>
      </w:pPr>
    </w:p>
    <w:p w:rsidR="008F3CA2" w:rsidRDefault="008F3CA2" w:rsidP="008F3CA2">
      <w:pPr>
        <w:pStyle w:val="Bezriadkovania"/>
        <w:rPr>
          <w:rFonts w:ascii="Times New Roman" w:hAnsi="Times New Roman" w:cs="Times New Roman"/>
        </w:rPr>
      </w:pPr>
    </w:p>
    <w:p w:rsidR="00E475E1" w:rsidRDefault="00E475E1" w:rsidP="008F3CA2">
      <w:pPr>
        <w:pStyle w:val="Bezriadkovania"/>
        <w:rPr>
          <w:rFonts w:ascii="Times New Roman" w:hAnsi="Times New Roman" w:cs="Times New Roman"/>
        </w:rPr>
      </w:pPr>
    </w:p>
    <w:p w:rsidR="008F3CA2" w:rsidRDefault="008F3CA2" w:rsidP="008F3CA2">
      <w:pPr>
        <w:pStyle w:val="Bezriadkovania"/>
        <w:rPr>
          <w:rFonts w:ascii="Times New Roman" w:hAnsi="Times New Roman" w:cs="Times New Roman"/>
        </w:rPr>
      </w:pPr>
    </w:p>
    <w:p w:rsidR="008F3CA2" w:rsidRPr="008F3CA2" w:rsidRDefault="008F3CA2" w:rsidP="008F3CA2">
      <w:pPr>
        <w:pStyle w:val="Bezriadkovania"/>
        <w:jc w:val="center"/>
        <w:rPr>
          <w:rFonts w:ascii="Times New Roman" w:hAnsi="Times New Roman" w:cs="Times New Roman"/>
          <w:b/>
          <w:sz w:val="36"/>
          <w:szCs w:val="36"/>
        </w:rPr>
      </w:pPr>
      <w:r w:rsidRPr="008F3CA2">
        <w:rPr>
          <w:rFonts w:ascii="Times New Roman" w:hAnsi="Times New Roman" w:cs="Times New Roman"/>
          <w:b/>
          <w:sz w:val="36"/>
          <w:szCs w:val="36"/>
        </w:rPr>
        <w:t>S T A N O V Y</w:t>
      </w:r>
    </w:p>
    <w:p w:rsidR="008F3CA2" w:rsidRPr="008F3CA2" w:rsidRDefault="008F3CA2" w:rsidP="008F3CA2">
      <w:pPr>
        <w:jc w:val="both"/>
        <w:rPr>
          <w:rFonts w:ascii="Times New Roman" w:hAnsi="Times New Roman" w:cs="Times New Roman"/>
        </w:rPr>
      </w:pPr>
      <w:r w:rsidRPr="008F3CA2">
        <w:rPr>
          <w:rFonts w:ascii="Times New Roman" w:hAnsi="Times New Roman" w:cs="Times New Roman"/>
        </w:rPr>
        <w:t xml:space="preserve"> </w:t>
      </w:r>
      <w:r w:rsidRPr="008F3CA2">
        <w:rPr>
          <w:rFonts w:ascii="Times New Roman" w:hAnsi="Times New Roman" w:cs="Times New Roman"/>
        </w:rPr>
        <w:tab/>
      </w:r>
    </w:p>
    <w:p w:rsidR="008C5694" w:rsidRPr="008C5694" w:rsidRDefault="008F3CA2" w:rsidP="008C5694">
      <w:pPr>
        <w:pStyle w:val="Bezriadkovania"/>
        <w:jc w:val="center"/>
        <w:rPr>
          <w:rFonts w:ascii="Times New Roman" w:hAnsi="Times New Roman" w:cs="Times New Roman"/>
          <w:b/>
        </w:rPr>
      </w:pPr>
      <w:r w:rsidRPr="008C5694">
        <w:rPr>
          <w:rFonts w:ascii="Times New Roman" w:hAnsi="Times New Roman" w:cs="Times New Roman"/>
          <w:b/>
        </w:rPr>
        <w:t>I.</w:t>
      </w:r>
    </w:p>
    <w:p w:rsidR="008F3CA2" w:rsidRPr="008C5694" w:rsidRDefault="008F3CA2" w:rsidP="008C5694">
      <w:pPr>
        <w:pStyle w:val="Bezriadkovania"/>
        <w:jc w:val="center"/>
        <w:rPr>
          <w:rFonts w:ascii="Times New Roman" w:hAnsi="Times New Roman" w:cs="Times New Roman"/>
          <w:b/>
        </w:rPr>
      </w:pPr>
      <w:r w:rsidRPr="008C5694">
        <w:rPr>
          <w:rFonts w:ascii="Times New Roman" w:hAnsi="Times New Roman" w:cs="Times New Roman"/>
          <w:b/>
        </w:rPr>
        <w:t xml:space="preserve">Názov </w:t>
      </w:r>
      <w:r w:rsidR="008C5694">
        <w:rPr>
          <w:rFonts w:ascii="Times New Roman" w:hAnsi="Times New Roman" w:cs="Times New Roman"/>
          <w:b/>
        </w:rPr>
        <w:t>a sídlo</w:t>
      </w:r>
      <w:r w:rsidRPr="008C5694">
        <w:rPr>
          <w:rFonts w:ascii="Times New Roman" w:hAnsi="Times New Roman" w:cs="Times New Roman"/>
          <w:b/>
        </w:rPr>
        <w:t xml:space="preserve"> spoločenstva</w:t>
      </w:r>
    </w:p>
    <w:p w:rsidR="008F3CA2" w:rsidRPr="008C5694" w:rsidRDefault="008F3CA2" w:rsidP="008C5694">
      <w:pPr>
        <w:pStyle w:val="Bezriadkovania"/>
        <w:rPr>
          <w:rFonts w:ascii="Times New Roman" w:hAnsi="Times New Roman" w:cs="Times New Roman"/>
        </w:rPr>
      </w:pPr>
    </w:p>
    <w:p w:rsidR="008F3CA2" w:rsidRPr="008C5694" w:rsidRDefault="008C5694" w:rsidP="008C5694">
      <w:pPr>
        <w:pStyle w:val="Bezriadkovania"/>
        <w:rPr>
          <w:rFonts w:ascii="Times New Roman" w:hAnsi="Times New Roman" w:cs="Times New Roman"/>
        </w:rPr>
      </w:pPr>
      <w:r>
        <w:rPr>
          <w:rFonts w:ascii="Times New Roman" w:hAnsi="Times New Roman" w:cs="Times New Roman"/>
        </w:rPr>
        <w:t xml:space="preserve">Názov: </w:t>
      </w:r>
      <w:r w:rsidR="008F3CA2" w:rsidRPr="008C5694">
        <w:rPr>
          <w:rFonts w:ascii="Times New Roman" w:hAnsi="Times New Roman" w:cs="Times New Roman"/>
        </w:rPr>
        <w:t xml:space="preserve">Urbárske pozemkové spoločenstvo Liptovská Porúbka </w:t>
      </w:r>
    </w:p>
    <w:p w:rsidR="008F3CA2" w:rsidRDefault="008C5694" w:rsidP="008F3CA2">
      <w:pPr>
        <w:rPr>
          <w:rFonts w:ascii="Times New Roman" w:hAnsi="Times New Roman" w:cs="Times New Roman"/>
        </w:rPr>
      </w:pPr>
      <w:r>
        <w:rPr>
          <w:rFonts w:ascii="Times New Roman" w:hAnsi="Times New Roman" w:cs="Times New Roman"/>
        </w:rPr>
        <w:t xml:space="preserve">Sídlo:   033 01 </w:t>
      </w:r>
      <w:r w:rsidR="008F3CA2" w:rsidRPr="008F3CA2">
        <w:rPr>
          <w:rFonts w:ascii="Times New Roman" w:hAnsi="Times New Roman" w:cs="Times New Roman"/>
        </w:rPr>
        <w:t xml:space="preserve">Liptovská Porúbka  </w:t>
      </w:r>
    </w:p>
    <w:p w:rsidR="00E475E1" w:rsidRPr="008F3CA2" w:rsidRDefault="00E475E1" w:rsidP="008F3CA2">
      <w:pPr>
        <w:rPr>
          <w:rFonts w:ascii="Times New Roman" w:hAnsi="Times New Roman" w:cs="Times New Roman"/>
        </w:rPr>
      </w:pPr>
    </w:p>
    <w:p w:rsidR="00E475E1" w:rsidRPr="00E475E1" w:rsidRDefault="00E475E1" w:rsidP="00E475E1">
      <w:pPr>
        <w:pStyle w:val="Bezriadkovania"/>
        <w:jc w:val="center"/>
        <w:rPr>
          <w:rFonts w:ascii="Times New Roman" w:hAnsi="Times New Roman" w:cs="Times New Roman"/>
          <w:b/>
        </w:rPr>
      </w:pPr>
      <w:r w:rsidRPr="00E475E1">
        <w:rPr>
          <w:rFonts w:ascii="Times New Roman" w:hAnsi="Times New Roman" w:cs="Times New Roman"/>
          <w:b/>
        </w:rPr>
        <w:t>II.</w:t>
      </w:r>
    </w:p>
    <w:p w:rsidR="00E475E1" w:rsidRPr="00E475E1" w:rsidRDefault="00E475E1" w:rsidP="00E475E1">
      <w:pPr>
        <w:pStyle w:val="Bezriadkovania"/>
        <w:jc w:val="center"/>
        <w:rPr>
          <w:rFonts w:ascii="Times New Roman" w:hAnsi="Times New Roman" w:cs="Times New Roman"/>
          <w:b/>
        </w:rPr>
      </w:pPr>
      <w:r w:rsidRPr="00E475E1">
        <w:rPr>
          <w:rFonts w:ascii="Times New Roman" w:hAnsi="Times New Roman" w:cs="Times New Roman"/>
          <w:b/>
        </w:rPr>
        <w:t>Majetok spoločenstva</w:t>
      </w:r>
    </w:p>
    <w:p w:rsidR="00515E59" w:rsidRDefault="00515E59" w:rsidP="00E475E1">
      <w:pPr>
        <w:jc w:val="both"/>
        <w:rPr>
          <w:rFonts w:ascii="Times New Roman" w:hAnsi="Times New Roman" w:cs="Times New Roman"/>
        </w:rPr>
      </w:pPr>
    </w:p>
    <w:p w:rsidR="008F3CA2" w:rsidRDefault="00E475E1" w:rsidP="00515E59">
      <w:pPr>
        <w:pStyle w:val="Bezriadkovania"/>
        <w:rPr>
          <w:rFonts w:ascii="Times New Roman" w:hAnsi="Times New Roman" w:cs="Times New Roman"/>
        </w:rPr>
      </w:pPr>
      <w:r w:rsidRPr="00515E59">
        <w:rPr>
          <w:rFonts w:ascii="Times New Roman" w:hAnsi="Times New Roman" w:cs="Times New Roman"/>
        </w:rPr>
        <w:t>Základom majetku spoločenstva je spoločná nehnuteľnosť členov spoločenstva špecifikovaná v zmlu-ve spoločenstva v čl. IV.</w:t>
      </w:r>
    </w:p>
    <w:p w:rsidR="00515E59" w:rsidRPr="00515E59" w:rsidRDefault="00515E59" w:rsidP="00515E59">
      <w:pPr>
        <w:pStyle w:val="Bezriadkovania"/>
        <w:rPr>
          <w:rFonts w:ascii="Times New Roman" w:hAnsi="Times New Roman" w:cs="Times New Roman"/>
        </w:rPr>
      </w:pPr>
    </w:p>
    <w:p w:rsidR="008F3CA2" w:rsidRPr="00515E59" w:rsidRDefault="008F3CA2" w:rsidP="00515E59">
      <w:pPr>
        <w:pStyle w:val="Bezriadkovania"/>
        <w:jc w:val="both"/>
        <w:rPr>
          <w:rFonts w:ascii="Times New Roman" w:hAnsi="Times New Roman" w:cs="Times New Roman"/>
        </w:rPr>
      </w:pPr>
      <w:r w:rsidRPr="00515E59">
        <w:rPr>
          <w:rFonts w:ascii="Times New Roman" w:hAnsi="Times New Roman" w:cs="Times New Roman"/>
        </w:rPr>
        <w:t>Spoločná nehnuteľnosť je v reálne nerozdeliteľnom podielovom  spoluvlastníctve členov spoločenstva a nie je majetkom spoločenstva, ktoré ju racionálne obhospodaruje a nakladá s ňou v súlade s t</w:t>
      </w:r>
      <w:r w:rsidR="00515E59">
        <w:rPr>
          <w:rFonts w:ascii="Times New Roman" w:hAnsi="Times New Roman" w:cs="Times New Roman"/>
        </w:rPr>
        <w:t>ýmito stanovami</w:t>
      </w:r>
      <w:r w:rsidRPr="00515E59">
        <w:rPr>
          <w:rFonts w:ascii="Times New Roman" w:hAnsi="Times New Roman" w:cs="Times New Roman"/>
        </w:rPr>
        <w:t xml:space="preserve"> a všeobecne záväznými právnymi predpismi.</w:t>
      </w:r>
    </w:p>
    <w:p w:rsidR="008F3CA2" w:rsidRPr="00515E59" w:rsidRDefault="008F3CA2" w:rsidP="00515E59">
      <w:pPr>
        <w:pStyle w:val="Bezriadkovania"/>
        <w:jc w:val="both"/>
        <w:rPr>
          <w:rFonts w:ascii="Times New Roman" w:hAnsi="Times New Roman" w:cs="Times New Roman"/>
        </w:rPr>
      </w:pPr>
    </w:p>
    <w:p w:rsidR="008F3CA2" w:rsidRPr="00515E59" w:rsidRDefault="008F3CA2" w:rsidP="00515E59">
      <w:pPr>
        <w:pStyle w:val="Bezriadkovania"/>
        <w:jc w:val="both"/>
        <w:rPr>
          <w:rFonts w:ascii="Times New Roman" w:hAnsi="Times New Roman" w:cs="Times New Roman"/>
        </w:rPr>
      </w:pPr>
      <w:r w:rsidRPr="00515E59">
        <w:rPr>
          <w:rFonts w:ascii="Times New Roman" w:hAnsi="Times New Roman" w:cs="Times New Roman"/>
        </w:rPr>
        <w:t>Spoločenstvo ako právnická osoba môže vlastniť a nadobúdať vlastný majetok  určený na plnenie úloh a poslania spoločenstva. Majetkom spoločenstva ako právnickej osoby je súhrn majetkových hodnôt, ktoré spoločenstvo nadobudlo v súvislosti s užívaním a nakladaním s majetkom spoločenstva. Majet</w:t>
      </w:r>
      <w:r w:rsidR="00E475E1" w:rsidRPr="00515E59">
        <w:rPr>
          <w:rFonts w:ascii="Times New Roman" w:hAnsi="Times New Roman" w:cs="Times New Roman"/>
        </w:rPr>
        <w:t>-</w:t>
      </w:r>
      <w:r w:rsidRPr="00515E59">
        <w:rPr>
          <w:rFonts w:ascii="Times New Roman" w:hAnsi="Times New Roman" w:cs="Times New Roman"/>
        </w:rPr>
        <w:t>kom spoločenstva sa môžu stať aj majetkové hodnoty nadobudnuté za prostriedky získané z</w:t>
      </w:r>
      <w:r w:rsidR="00E475E1" w:rsidRPr="00515E59">
        <w:rPr>
          <w:rFonts w:ascii="Times New Roman" w:hAnsi="Times New Roman" w:cs="Times New Roman"/>
        </w:rPr>
        <w:t> </w:t>
      </w:r>
      <w:r w:rsidRPr="00515E59">
        <w:rPr>
          <w:rFonts w:ascii="Times New Roman" w:hAnsi="Times New Roman" w:cs="Times New Roman"/>
        </w:rPr>
        <w:t>hospodá</w:t>
      </w:r>
      <w:r w:rsidR="00E475E1" w:rsidRPr="00515E59">
        <w:rPr>
          <w:rFonts w:ascii="Times New Roman" w:hAnsi="Times New Roman" w:cs="Times New Roman"/>
        </w:rPr>
        <w:t>-</w:t>
      </w:r>
      <w:r w:rsidRPr="00515E59">
        <w:rPr>
          <w:rFonts w:ascii="Times New Roman" w:hAnsi="Times New Roman" w:cs="Times New Roman"/>
        </w:rPr>
        <w:t>renia a nakladania so spoločnou nehnuteľnosťou  ak zhromaždenie rozhodlo tak, že sa nerozdelia me</w:t>
      </w:r>
      <w:r w:rsidR="00E475E1" w:rsidRPr="00515E59">
        <w:rPr>
          <w:rFonts w:ascii="Times New Roman" w:hAnsi="Times New Roman" w:cs="Times New Roman"/>
        </w:rPr>
        <w:t>-</w:t>
      </w:r>
      <w:r w:rsidRPr="00515E59">
        <w:rPr>
          <w:rFonts w:ascii="Times New Roman" w:hAnsi="Times New Roman" w:cs="Times New Roman"/>
        </w:rPr>
        <w:t>dzi členov spoločenstva, ale že budú tvoriť majetok spoločenstva ako právnickej osoby.</w:t>
      </w:r>
      <w:r w:rsidR="00E475E1" w:rsidRPr="00515E59">
        <w:rPr>
          <w:rFonts w:ascii="Times New Roman" w:hAnsi="Times New Roman" w:cs="Times New Roman"/>
        </w:rPr>
        <w:t xml:space="preserve"> </w:t>
      </w:r>
      <w:r w:rsidRPr="00515E59">
        <w:rPr>
          <w:rFonts w:ascii="Times New Roman" w:hAnsi="Times New Roman" w:cs="Times New Roman"/>
        </w:rPr>
        <w:t>Spoločenstvo ako právnická osoba môže nadobúdať vlastný majetok aj darom, dedením , sponzorským príspevkom alebo ako iný príjem/ napr.: dotácie, prostriedky poskytnuté zo zdrojov Európskej únie a iných zahra</w:t>
      </w:r>
      <w:r w:rsidR="00E475E1" w:rsidRPr="00515E59">
        <w:rPr>
          <w:rFonts w:ascii="Times New Roman" w:hAnsi="Times New Roman" w:cs="Times New Roman"/>
        </w:rPr>
        <w:t>-</w:t>
      </w:r>
      <w:r w:rsidRPr="00515E59">
        <w:rPr>
          <w:rFonts w:ascii="Times New Roman" w:hAnsi="Times New Roman" w:cs="Times New Roman"/>
        </w:rPr>
        <w:t>ničných a domácich zdrojov, náhrady za obmedzeni</w:t>
      </w:r>
      <w:r w:rsidR="00E475E1" w:rsidRPr="00515E59">
        <w:rPr>
          <w:rFonts w:ascii="Times New Roman" w:hAnsi="Times New Roman" w:cs="Times New Roman"/>
        </w:rPr>
        <w:t xml:space="preserve">e bežného hospodárenia a pod. </w:t>
      </w:r>
    </w:p>
    <w:p w:rsidR="00E475E1" w:rsidRPr="00515E59" w:rsidRDefault="00E475E1" w:rsidP="00515E59">
      <w:pPr>
        <w:pStyle w:val="Bezriadkovania"/>
        <w:jc w:val="both"/>
        <w:rPr>
          <w:rFonts w:ascii="Times New Roman" w:hAnsi="Times New Roman" w:cs="Times New Roman"/>
        </w:rPr>
      </w:pPr>
    </w:p>
    <w:p w:rsidR="008F3CA2" w:rsidRPr="00515E59" w:rsidRDefault="008F3CA2" w:rsidP="00515E59">
      <w:pPr>
        <w:pStyle w:val="Bezriadkovania"/>
        <w:jc w:val="both"/>
        <w:rPr>
          <w:rFonts w:ascii="Times New Roman" w:hAnsi="Times New Roman" w:cs="Times New Roman"/>
        </w:rPr>
      </w:pPr>
      <w:r w:rsidRPr="00515E59">
        <w:rPr>
          <w:rFonts w:ascii="Times New Roman" w:hAnsi="Times New Roman" w:cs="Times New Roman"/>
        </w:rPr>
        <w:t>Podiel člena spoločenstva na zisku, strate spoločenstva a na majetku určenom na rozdelenie medzi čle</w:t>
      </w:r>
      <w:r w:rsidR="00515E59">
        <w:rPr>
          <w:rFonts w:ascii="Times New Roman" w:hAnsi="Times New Roman" w:cs="Times New Roman"/>
        </w:rPr>
        <w:t>-</w:t>
      </w:r>
      <w:r w:rsidRPr="00515E59">
        <w:rPr>
          <w:rFonts w:ascii="Times New Roman" w:hAnsi="Times New Roman" w:cs="Times New Roman"/>
        </w:rPr>
        <w:t>nov sa určí podľa veľkosti spoluvlastníckeho podielu člena na spoločnej nehnuteľnosti.</w:t>
      </w:r>
    </w:p>
    <w:p w:rsidR="00BD2734" w:rsidRPr="00515E59" w:rsidRDefault="00BD2734" w:rsidP="00515E59">
      <w:pPr>
        <w:pStyle w:val="Bezriadkovania"/>
        <w:jc w:val="both"/>
        <w:rPr>
          <w:rFonts w:ascii="Times New Roman" w:hAnsi="Times New Roman" w:cs="Times New Roman"/>
        </w:rPr>
      </w:pPr>
    </w:p>
    <w:p w:rsidR="008F3CA2" w:rsidRPr="00515E59" w:rsidRDefault="008F3CA2" w:rsidP="00515E59">
      <w:pPr>
        <w:pStyle w:val="Bezriadkovania"/>
        <w:jc w:val="both"/>
        <w:rPr>
          <w:rFonts w:ascii="Times New Roman" w:hAnsi="Times New Roman" w:cs="Times New Roman"/>
        </w:rPr>
      </w:pPr>
      <w:r w:rsidRPr="00515E59">
        <w:rPr>
          <w:rFonts w:ascii="Times New Roman" w:hAnsi="Times New Roman" w:cs="Times New Roman"/>
        </w:rPr>
        <w:t>Za záväzky a povinnosti spoločenstva ako právnickej osoby, ktoré vzniknú v súvislosti s</w:t>
      </w:r>
      <w:r w:rsidR="00515E59">
        <w:rPr>
          <w:rFonts w:ascii="Times New Roman" w:hAnsi="Times New Roman" w:cs="Times New Roman"/>
        </w:rPr>
        <w:t> </w:t>
      </w:r>
      <w:r w:rsidRPr="00515E59">
        <w:rPr>
          <w:rFonts w:ascii="Times New Roman" w:hAnsi="Times New Roman" w:cs="Times New Roman"/>
        </w:rPr>
        <w:t>hospodáre</w:t>
      </w:r>
      <w:r w:rsidR="00515E59">
        <w:rPr>
          <w:rFonts w:ascii="Times New Roman" w:hAnsi="Times New Roman" w:cs="Times New Roman"/>
        </w:rPr>
        <w:t>-</w:t>
      </w:r>
      <w:r w:rsidRPr="00515E59">
        <w:rPr>
          <w:rFonts w:ascii="Times New Roman" w:hAnsi="Times New Roman" w:cs="Times New Roman"/>
        </w:rPr>
        <w:t>ním a nakladaním spoločenstva s majetkom spoločenstva ručí spoločenstvo ako právnická  osoby svo</w:t>
      </w:r>
      <w:r w:rsidR="00515E59">
        <w:rPr>
          <w:rFonts w:ascii="Times New Roman" w:hAnsi="Times New Roman" w:cs="Times New Roman"/>
        </w:rPr>
        <w:t>-</w:t>
      </w:r>
      <w:r w:rsidRPr="00515E59">
        <w:rPr>
          <w:rFonts w:ascii="Times New Roman" w:hAnsi="Times New Roman" w:cs="Times New Roman"/>
        </w:rPr>
        <w:t>j</w:t>
      </w:r>
      <w:r w:rsidR="00515E59">
        <w:rPr>
          <w:rFonts w:ascii="Times New Roman" w:hAnsi="Times New Roman" w:cs="Times New Roman"/>
        </w:rPr>
        <w:t>í</w:t>
      </w:r>
      <w:r w:rsidRPr="00515E59">
        <w:rPr>
          <w:rFonts w:ascii="Times New Roman" w:hAnsi="Times New Roman" w:cs="Times New Roman"/>
        </w:rPr>
        <w:t>m majetkom.</w:t>
      </w:r>
    </w:p>
    <w:p w:rsidR="00E475E1" w:rsidRPr="00515E59" w:rsidRDefault="00E475E1" w:rsidP="00515E59">
      <w:pPr>
        <w:pStyle w:val="Bezriadkovania"/>
        <w:jc w:val="both"/>
        <w:rPr>
          <w:rFonts w:ascii="Times New Roman" w:hAnsi="Times New Roman" w:cs="Times New Roman"/>
        </w:rPr>
      </w:pPr>
    </w:p>
    <w:p w:rsidR="008F3CA2" w:rsidRPr="00515E59" w:rsidRDefault="008F3CA2" w:rsidP="00515E59">
      <w:pPr>
        <w:pStyle w:val="Bezriadkovania"/>
        <w:jc w:val="both"/>
        <w:rPr>
          <w:rFonts w:ascii="Times New Roman" w:hAnsi="Times New Roman" w:cs="Times New Roman"/>
        </w:rPr>
      </w:pPr>
      <w:r w:rsidRPr="00515E59">
        <w:rPr>
          <w:rFonts w:ascii="Times New Roman" w:hAnsi="Times New Roman" w:cs="Times New Roman"/>
        </w:rPr>
        <w:t>V podielovom spoluvlastníctve členov spoločenstva sú nasledovné nehnuteľnosti</w:t>
      </w:r>
      <w:r w:rsidR="00E475E1" w:rsidRPr="00515E59">
        <w:rPr>
          <w:rFonts w:ascii="Times New Roman" w:hAnsi="Times New Roman" w:cs="Times New Roman"/>
        </w:rPr>
        <w:t xml:space="preserve"> </w:t>
      </w:r>
      <w:r w:rsidRPr="00515E59">
        <w:rPr>
          <w:rFonts w:ascii="Times New Roman" w:hAnsi="Times New Roman" w:cs="Times New Roman"/>
        </w:rPr>
        <w:t>- budovy a</w:t>
      </w:r>
      <w:r w:rsidR="00E475E1" w:rsidRPr="00515E59">
        <w:rPr>
          <w:rFonts w:ascii="Times New Roman" w:hAnsi="Times New Roman" w:cs="Times New Roman"/>
        </w:rPr>
        <w:t> </w:t>
      </w:r>
      <w:r w:rsidRPr="00515E59">
        <w:rPr>
          <w:rFonts w:ascii="Times New Roman" w:hAnsi="Times New Roman" w:cs="Times New Roman"/>
        </w:rPr>
        <w:t>zariade</w:t>
      </w:r>
      <w:r w:rsidR="00E475E1" w:rsidRPr="00515E59">
        <w:rPr>
          <w:rFonts w:ascii="Times New Roman" w:hAnsi="Times New Roman" w:cs="Times New Roman"/>
        </w:rPr>
        <w:t>-</w:t>
      </w:r>
      <w:r w:rsidRPr="00515E59">
        <w:rPr>
          <w:rFonts w:ascii="Times New Roman" w:hAnsi="Times New Roman" w:cs="Times New Roman"/>
        </w:rPr>
        <w:t>nia investičného charakteru, slúžiace spoločenstvu pre výkon jeho činnosti, ktoré nie sú spoločnou nehnuteľnosťou v zmysle ust. § 8 zák. č. 97/2013 Zb., ale o hospodárení a nakladaní s nimi platia tiež ustanovenia uvedené vyššie</w:t>
      </w:r>
      <w:r w:rsidR="00E475E1" w:rsidRPr="00515E59">
        <w:rPr>
          <w:rFonts w:ascii="Times New Roman" w:hAnsi="Times New Roman" w:cs="Times New Roman"/>
        </w:rPr>
        <w:t>:</w:t>
      </w:r>
    </w:p>
    <w:p w:rsidR="00E475E1" w:rsidRPr="00E475E1" w:rsidRDefault="00E475E1" w:rsidP="00E475E1">
      <w:pPr>
        <w:pStyle w:val="Bezriadkovania"/>
        <w:jc w:val="both"/>
        <w:rPr>
          <w:rFonts w:ascii="Times New Roman" w:hAnsi="Times New Roman" w:cs="Times New Roman"/>
        </w:rPr>
      </w:pPr>
    </w:p>
    <w:p w:rsidR="008F3CA2" w:rsidRPr="00E475E1" w:rsidRDefault="00E475E1" w:rsidP="00E475E1">
      <w:pPr>
        <w:pStyle w:val="Bezriadkovania"/>
        <w:jc w:val="both"/>
        <w:rPr>
          <w:rFonts w:ascii="Times New Roman" w:hAnsi="Times New Roman" w:cs="Times New Roman"/>
        </w:rPr>
      </w:pPr>
      <w:r>
        <w:rPr>
          <w:rFonts w:ascii="Times New Roman" w:hAnsi="Times New Roman" w:cs="Times New Roman"/>
        </w:rPr>
        <w:t>v</w:t>
      </w:r>
      <w:r w:rsidR="008F3CA2" w:rsidRPr="00E475E1">
        <w:rPr>
          <w:rFonts w:ascii="Times New Roman" w:hAnsi="Times New Roman" w:cs="Times New Roman"/>
        </w:rPr>
        <w:t xml:space="preserve"> katastrálnom území Liptovská Porúbka – LV č. 2440, 1602, 1748, 1486, 2402, </w:t>
      </w:r>
    </w:p>
    <w:p w:rsidR="008F3CA2" w:rsidRPr="00E475E1" w:rsidRDefault="00E475E1" w:rsidP="00E475E1">
      <w:pPr>
        <w:pStyle w:val="Bezriadkovania"/>
        <w:jc w:val="both"/>
        <w:rPr>
          <w:rFonts w:ascii="Times New Roman" w:hAnsi="Times New Roman" w:cs="Times New Roman"/>
        </w:rPr>
      </w:pPr>
      <w:r>
        <w:rPr>
          <w:rFonts w:ascii="Times New Roman" w:hAnsi="Times New Roman" w:cs="Times New Roman"/>
        </w:rPr>
        <w:t>v</w:t>
      </w:r>
      <w:r w:rsidR="008F3CA2" w:rsidRPr="00E475E1">
        <w:rPr>
          <w:rFonts w:ascii="Times New Roman" w:hAnsi="Times New Roman" w:cs="Times New Roman"/>
        </w:rPr>
        <w:t> katastrálnom území Liptovský Ján  - LV  č. 1523</w:t>
      </w:r>
    </w:p>
    <w:p w:rsidR="00E475E1" w:rsidRPr="00E475E1" w:rsidRDefault="00E475E1" w:rsidP="00E475E1">
      <w:pPr>
        <w:pStyle w:val="Bezriadkovania"/>
        <w:rPr>
          <w:rFonts w:ascii="Times New Roman" w:hAnsi="Times New Roman" w:cs="Times New Roman"/>
        </w:rPr>
      </w:pPr>
    </w:p>
    <w:p w:rsidR="008F3CA2" w:rsidRPr="00E475E1" w:rsidRDefault="008F3CA2" w:rsidP="00E475E1">
      <w:pPr>
        <w:pStyle w:val="Bezriadkovania"/>
        <w:jc w:val="center"/>
        <w:rPr>
          <w:rFonts w:ascii="Times New Roman" w:hAnsi="Times New Roman" w:cs="Times New Roman"/>
          <w:b/>
        </w:rPr>
      </w:pPr>
      <w:r w:rsidRPr="00E475E1">
        <w:rPr>
          <w:rFonts w:ascii="Times New Roman" w:hAnsi="Times New Roman" w:cs="Times New Roman"/>
          <w:b/>
        </w:rPr>
        <w:t>V.</w:t>
      </w:r>
    </w:p>
    <w:p w:rsidR="008F3CA2" w:rsidRPr="00E475E1" w:rsidRDefault="008F3CA2" w:rsidP="00E475E1">
      <w:pPr>
        <w:pStyle w:val="Bezriadkovania"/>
        <w:jc w:val="center"/>
        <w:rPr>
          <w:rFonts w:ascii="Times New Roman" w:hAnsi="Times New Roman" w:cs="Times New Roman"/>
          <w:b/>
        </w:rPr>
      </w:pPr>
      <w:r w:rsidRPr="00E475E1">
        <w:rPr>
          <w:rFonts w:ascii="Times New Roman" w:hAnsi="Times New Roman" w:cs="Times New Roman"/>
          <w:b/>
        </w:rPr>
        <w:t>Orgány spoločenstva</w:t>
      </w:r>
    </w:p>
    <w:p w:rsidR="008F3CA2" w:rsidRPr="00E475E1" w:rsidRDefault="008F3CA2" w:rsidP="00E475E1">
      <w:pPr>
        <w:pStyle w:val="Bezriadkovania"/>
        <w:rPr>
          <w:rFonts w:ascii="Times New Roman" w:hAnsi="Times New Roman" w:cs="Times New Roman"/>
          <w:b/>
        </w:rPr>
      </w:pPr>
    </w:p>
    <w:p w:rsidR="008F3CA2" w:rsidRPr="00E475E1" w:rsidRDefault="00BD2734" w:rsidP="00E475E1">
      <w:pPr>
        <w:pStyle w:val="Bezriadkovania"/>
        <w:rPr>
          <w:rFonts w:ascii="Times New Roman" w:hAnsi="Times New Roman" w:cs="Times New Roman"/>
        </w:rPr>
      </w:pPr>
      <w:r>
        <w:rPr>
          <w:rFonts w:ascii="Times New Roman" w:hAnsi="Times New Roman" w:cs="Times New Roman"/>
        </w:rPr>
        <w:t xml:space="preserve">1. </w:t>
      </w:r>
      <w:r w:rsidR="008F3CA2" w:rsidRPr="00E475E1">
        <w:rPr>
          <w:rFonts w:ascii="Times New Roman" w:hAnsi="Times New Roman" w:cs="Times New Roman"/>
        </w:rPr>
        <w:t xml:space="preserve"> zhromaždenie</w:t>
      </w:r>
    </w:p>
    <w:p w:rsidR="008F3CA2" w:rsidRPr="00E475E1" w:rsidRDefault="00BD2734" w:rsidP="00E475E1">
      <w:pPr>
        <w:pStyle w:val="Bezriadkovania"/>
        <w:rPr>
          <w:rFonts w:ascii="Times New Roman" w:hAnsi="Times New Roman" w:cs="Times New Roman"/>
        </w:rPr>
      </w:pPr>
      <w:r>
        <w:rPr>
          <w:rFonts w:ascii="Times New Roman" w:hAnsi="Times New Roman" w:cs="Times New Roman"/>
        </w:rPr>
        <w:t>2.</w:t>
      </w:r>
      <w:r w:rsidR="008F3CA2" w:rsidRPr="00E475E1">
        <w:rPr>
          <w:rFonts w:ascii="Times New Roman" w:hAnsi="Times New Roman" w:cs="Times New Roman"/>
        </w:rPr>
        <w:t xml:space="preserve">  výbor</w:t>
      </w:r>
    </w:p>
    <w:p w:rsidR="008F3CA2" w:rsidRPr="00E475E1" w:rsidRDefault="008F3CA2" w:rsidP="00E475E1">
      <w:pPr>
        <w:pStyle w:val="Bezriadkovania"/>
        <w:rPr>
          <w:rFonts w:ascii="Times New Roman" w:hAnsi="Times New Roman" w:cs="Times New Roman"/>
        </w:rPr>
      </w:pPr>
      <w:r w:rsidRPr="00E475E1">
        <w:rPr>
          <w:rFonts w:ascii="Times New Roman" w:hAnsi="Times New Roman" w:cs="Times New Roman"/>
        </w:rPr>
        <w:t>3.  dozorná rada</w:t>
      </w:r>
    </w:p>
    <w:p w:rsidR="008F3CA2" w:rsidRDefault="008F3CA2" w:rsidP="00E475E1">
      <w:pPr>
        <w:pStyle w:val="Bezriadkovania"/>
        <w:rPr>
          <w:rFonts w:ascii="Times New Roman" w:hAnsi="Times New Roman" w:cs="Times New Roman"/>
        </w:rPr>
      </w:pPr>
      <w:r w:rsidRPr="00E475E1">
        <w:rPr>
          <w:rFonts w:ascii="Times New Roman" w:hAnsi="Times New Roman" w:cs="Times New Roman"/>
        </w:rPr>
        <w:t xml:space="preserve"> </w:t>
      </w:r>
    </w:p>
    <w:p w:rsidR="00BD2734" w:rsidRDefault="00BD2734" w:rsidP="00E475E1">
      <w:pPr>
        <w:pStyle w:val="Bezriadkovania"/>
        <w:rPr>
          <w:rFonts w:ascii="Times New Roman" w:hAnsi="Times New Roman" w:cs="Times New Roman"/>
        </w:rPr>
      </w:pPr>
      <w:r>
        <w:rPr>
          <w:rFonts w:ascii="Times New Roman" w:hAnsi="Times New Roman" w:cs="Times New Roman"/>
        </w:rPr>
        <w:t>Pôsobenie orgánov upravuje zmluva o pozemkovom spoločenstve v čl. V.</w:t>
      </w:r>
    </w:p>
    <w:p w:rsidR="00BD2734" w:rsidRDefault="00BD2734" w:rsidP="00E475E1">
      <w:pPr>
        <w:pStyle w:val="Bezriadkovania"/>
        <w:rPr>
          <w:rFonts w:ascii="Times New Roman" w:hAnsi="Times New Roman" w:cs="Times New Roman"/>
        </w:rPr>
      </w:pPr>
    </w:p>
    <w:p w:rsidR="00BD2734" w:rsidRPr="00BD2734" w:rsidRDefault="00BD2734" w:rsidP="00BD2734">
      <w:pPr>
        <w:pStyle w:val="Bezriadkovania"/>
        <w:jc w:val="both"/>
        <w:rPr>
          <w:rFonts w:ascii="Times New Roman" w:hAnsi="Times New Roman" w:cs="Times New Roman"/>
        </w:rPr>
      </w:pPr>
      <w:r w:rsidRPr="00BD2734">
        <w:rPr>
          <w:rFonts w:ascii="Times New Roman" w:hAnsi="Times New Roman" w:cs="Times New Roman"/>
        </w:rPr>
        <w:t>Členovia orgánov spoločenstva nesmú konať v rozpore s cieľmi, poslaním a záujmami spoločenstva a nesmú vo vlastnom mene alebo na vlastný účet uzavierať obchody, ktoré súvisia s činnosťou spolo</w:t>
      </w:r>
      <w:r>
        <w:rPr>
          <w:rFonts w:ascii="Times New Roman" w:hAnsi="Times New Roman" w:cs="Times New Roman"/>
        </w:rPr>
        <w:t>-</w:t>
      </w:r>
      <w:r w:rsidRPr="00BD2734">
        <w:rPr>
          <w:rFonts w:ascii="Times New Roman" w:hAnsi="Times New Roman" w:cs="Times New Roman"/>
        </w:rPr>
        <w:t>čenstva, sprostredkovať  pre iné osoby obchody spoločenstva, zúčastňovať sa ako spoločník na podni</w:t>
      </w:r>
      <w:r>
        <w:rPr>
          <w:rFonts w:ascii="Times New Roman" w:hAnsi="Times New Roman" w:cs="Times New Roman"/>
        </w:rPr>
        <w:t>-</w:t>
      </w:r>
      <w:r w:rsidRPr="00BD2734">
        <w:rPr>
          <w:rFonts w:ascii="Times New Roman" w:hAnsi="Times New Roman" w:cs="Times New Roman"/>
        </w:rPr>
        <w:t>kaní inej spoločnosti s rovnakým alebo obdobným predmetom činnosti ako spoločenstvo. Predseda spoločenstva nesmie byť štatutárnym orgánom, alebo členom štatutárneho orgánu spoločnosti s</w:t>
      </w:r>
      <w:r>
        <w:rPr>
          <w:rFonts w:ascii="Times New Roman" w:hAnsi="Times New Roman" w:cs="Times New Roman"/>
        </w:rPr>
        <w:t> </w:t>
      </w:r>
      <w:r w:rsidRPr="00BD2734">
        <w:rPr>
          <w:rFonts w:ascii="Times New Roman" w:hAnsi="Times New Roman" w:cs="Times New Roman"/>
        </w:rPr>
        <w:t>rovna</w:t>
      </w:r>
      <w:r>
        <w:rPr>
          <w:rFonts w:ascii="Times New Roman" w:hAnsi="Times New Roman" w:cs="Times New Roman"/>
        </w:rPr>
        <w:t>-</w:t>
      </w:r>
      <w:r w:rsidRPr="00BD2734">
        <w:rPr>
          <w:rFonts w:ascii="Times New Roman" w:hAnsi="Times New Roman" w:cs="Times New Roman"/>
        </w:rPr>
        <w:t>kým alebo obdobným predmetom činnosti ako má spoločenstvo.</w:t>
      </w:r>
    </w:p>
    <w:p w:rsidR="00BD2734" w:rsidRPr="00E475E1" w:rsidRDefault="00BD2734" w:rsidP="00BD2734">
      <w:pPr>
        <w:pStyle w:val="Bezriadkovania"/>
        <w:jc w:val="both"/>
        <w:rPr>
          <w:rFonts w:ascii="Times New Roman" w:hAnsi="Times New Roman" w:cs="Times New Roman"/>
        </w:rPr>
      </w:pPr>
    </w:p>
    <w:p w:rsidR="008F3CA2" w:rsidRPr="00E475E1" w:rsidRDefault="008F3CA2" w:rsidP="00BD2734">
      <w:pPr>
        <w:pStyle w:val="Bezriadkovania"/>
        <w:jc w:val="both"/>
        <w:rPr>
          <w:rFonts w:ascii="Times New Roman" w:hAnsi="Times New Roman" w:cs="Times New Roman"/>
        </w:rPr>
      </w:pPr>
      <w:r w:rsidRPr="00E475E1">
        <w:rPr>
          <w:rFonts w:ascii="Times New Roman" w:hAnsi="Times New Roman" w:cs="Times New Roman"/>
        </w:rPr>
        <w:t>Ak výbor zistí, alebo mu bude kýmkoľvek oznámené vedomé porušenie ktorejkoľvek z vyššie uvede</w:t>
      </w:r>
      <w:r w:rsidR="00BD2734">
        <w:rPr>
          <w:rFonts w:ascii="Times New Roman" w:hAnsi="Times New Roman" w:cs="Times New Roman"/>
        </w:rPr>
        <w:t>-</w:t>
      </w:r>
      <w:r w:rsidRPr="00E475E1">
        <w:rPr>
          <w:rFonts w:ascii="Times New Roman" w:hAnsi="Times New Roman" w:cs="Times New Roman"/>
        </w:rPr>
        <w:t>ných povinností členom orgánu spoločenstva, je povinný vykonať o tom zápis podpísaný oznamovate</w:t>
      </w:r>
      <w:r w:rsidR="00BD2734">
        <w:rPr>
          <w:rFonts w:ascii="Times New Roman" w:hAnsi="Times New Roman" w:cs="Times New Roman"/>
        </w:rPr>
        <w:t>-</w:t>
      </w:r>
      <w:r w:rsidRPr="00E475E1">
        <w:rPr>
          <w:rFonts w:ascii="Times New Roman" w:hAnsi="Times New Roman" w:cs="Times New Roman"/>
        </w:rPr>
        <w:t xml:space="preserve">ľom tejto skutočnosti, resp. členmi výboru, ktorí to zistili. Následne najneskôr do 15 dní od takéhoto zistenia predvolať porušujúceho člena orgánu spoločenstva a prejednať  s ním toto zistenie.  Za týmto účelom je oprávnený zvolať výbor jeho predseda alebo ak ho odmietne zvolať, tak ho zvolá predseda dozornej rady. Zasadnutia tohto výboru sa zúčastní aj dozorná rada. Zasadnutiu tohto výboru predsedá predseda dozornej rady. Ak sa takéhoto porušenia dopustí predseda dozornej rady, alebo člen dozornej rady, predseda zasadnutiu tohto výboru predseda výboru. </w:t>
      </w:r>
    </w:p>
    <w:p w:rsidR="008F3CA2" w:rsidRPr="00E475E1" w:rsidRDefault="008F3CA2" w:rsidP="00BD2734">
      <w:pPr>
        <w:pStyle w:val="Bezriadkovania"/>
        <w:jc w:val="both"/>
        <w:rPr>
          <w:rFonts w:ascii="Times New Roman" w:hAnsi="Times New Roman" w:cs="Times New Roman"/>
        </w:rPr>
      </w:pPr>
    </w:p>
    <w:p w:rsidR="008F3CA2" w:rsidRPr="00E475E1" w:rsidRDefault="008F3CA2" w:rsidP="00BD2734">
      <w:pPr>
        <w:pStyle w:val="Bezriadkovania"/>
        <w:jc w:val="both"/>
        <w:rPr>
          <w:rFonts w:ascii="Times New Roman" w:hAnsi="Times New Roman" w:cs="Times New Roman"/>
        </w:rPr>
      </w:pPr>
      <w:r w:rsidRPr="00E475E1">
        <w:rPr>
          <w:rFonts w:ascii="Times New Roman" w:hAnsi="Times New Roman" w:cs="Times New Roman"/>
        </w:rPr>
        <w:t>Ak sa predvolaný nedostaví na toto zasadnutie, alebo ak sa dostaví a po prejednaní veci sa potvrdí, že sa takéhoto porušenia dopustil, nastupujú tieto následky:</w:t>
      </w:r>
    </w:p>
    <w:p w:rsidR="008F3CA2" w:rsidRPr="00E475E1" w:rsidRDefault="008F3CA2" w:rsidP="00BD2734">
      <w:pPr>
        <w:pStyle w:val="Bezriadkovania"/>
        <w:jc w:val="both"/>
        <w:rPr>
          <w:rFonts w:ascii="Times New Roman" w:hAnsi="Times New Roman" w:cs="Times New Roman"/>
        </w:rPr>
      </w:pPr>
    </w:p>
    <w:p w:rsidR="008F3CA2" w:rsidRPr="00D903A1" w:rsidRDefault="008F3CA2" w:rsidP="00D903A1">
      <w:pPr>
        <w:pStyle w:val="Bezriadkovania"/>
        <w:jc w:val="both"/>
        <w:rPr>
          <w:rFonts w:ascii="Times New Roman" w:hAnsi="Times New Roman" w:cs="Times New Roman"/>
        </w:rPr>
      </w:pPr>
      <w:r w:rsidRPr="00E475E1">
        <w:rPr>
          <w:rFonts w:ascii="Times New Roman" w:hAnsi="Times New Roman" w:cs="Times New Roman"/>
        </w:rPr>
        <w:t>a./ Dotknutý člen orgánu spoločenstva, predseda spoločenstva alebo predseda dozornej rady nie je  o</w:t>
      </w:r>
      <w:r w:rsidR="00D903A1">
        <w:rPr>
          <w:rFonts w:ascii="Times New Roman" w:hAnsi="Times New Roman" w:cs="Times New Roman"/>
        </w:rPr>
        <w:t>-</w:t>
      </w:r>
      <w:r w:rsidRPr="00E475E1">
        <w:rPr>
          <w:rFonts w:ascii="Times New Roman" w:hAnsi="Times New Roman" w:cs="Times New Roman"/>
        </w:rPr>
        <w:t>právnený samostatne vykonávať žiadne úkony ani akúkoľvek činnosť v mene spoločenstva,  či orgá</w:t>
      </w:r>
      <w:r w:rsidR="00D903A1">
        <w:rPr>
          <w:rFonts w:ascii="Times New Roman" w:hAnsi="Times New Roman" w:cs="Times New Roman"/>
        </w:rPr>
        <w:t>-</w:t>
      </w:r>
      <w:r w:rsidRPr="00E475E1">
        <w:rPr>
          <w:rFonts w:ascii="Times New Roman" w:hAnsi="Times New Roman" w:cs="Times New Roman"/>
        </w:rPr>
        <w:t xml:space="preserve">nu, ktorého je členom alebo predsedom. Na akýkoľvek jeho </w:t>
      </w:r>
      <w:r w:rsidR="00D903A1">
        <w:rPr>
          <w:rFonts w:ascii="Times New Roman" w:hAnsi="Times New Roman" w:cs="Times New Roman"/>
        </w:rPr>
        <w:t xml:space="preserve">úkon je potrebný písomný súhlas </w:t>
      </w:r>
      <w:r w:rsidRPr="00E475E1">
        <w:rPr>
          <w:rFonts w:ascii="Times New Roman" w:hAnsi="Times New Roman" w:cs="Times New Roman"/>
        </w:rPr>
        <w:t>predse</w:t>
      </w:r>
      <w:r w:rsidR="00D903A1">
        <w:rPr>
          <w:rFonts w:ascii="Times New Roman" w:hAnsi="Times New Roman" w:cs="Times New Roman"/>
        </w:rPr>
        <w:t>-</w:t>
      </w:r>
      <w:r w:rsidRPr="00E475E1">
        <w:rPr>
          <w:rFonts w:ascii="Times New Roman" w:hAnsi="Times New Roman" w:cs="Times New Roman"/>
        </w:rPr>
        <w:t>du dozornej rady a to až do rozhodnutia zhromaždenia o návrhu na jeho odvolanie a v prípade</w:t>
      </w:r>
      <w:r>
        <w:t xml:space="preserve"> </w:t>
      </w:r>
      <w:r w:rsidRPr="00D903A1">
        <w:rPr>
          <w:rFonts w:ascii="Times New Roman" w:hAnsi="Times New Roman" w:cs="Times New Roman"/>
        </w:rPr>
        <w:t>jeho odvolania až do voľby nového člena orgánu alebo predsedu spoločenstva. Ak ide o úkon predsedu dozornej rady, je k nemu potrebný písomný súhlas dvoch členov dozornej rady.</w:t>
      </w:r>
    </w:p>
    <w:p w:rsidR="008F3CA2" w:rsidRPr="00D903A1" w:rsidRDefault="008F3CA2" w:rsidP="00D903A1">
      <w:pPr>
        <w:pStyle w:val="Bezriadkovania"/>
        <w:rPr>
          <w:rFonts w:ascii="Times New Roman" w:hAnsi="Times New Roman" w:cs="Times New Roman"/>
        </w:rPr>
      </w:pP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b./  Predseda dozornej rady, resp. predseda výboru ak ide o porušenie, ktorého sa dopustil predseda dozornej rady, je povinný zvolať bezodkladne, najneskôr však do 50 dní odo dňa  zasadnutia výboru, na ktorom bolo potvrdené takéto porušenie mimoriadne zhromaždenie, ktorému bude predsedať jeho zvolávateľ, za účelom oboznámenia členov spoločenstva s týmto zistením  a za účelom hlasovania o návrhu na odvolanie takto konajúceho člena orgánu spoločenstva alebo predsedu spoločenstva, či  dozornej rady a voľby nového člena orgánu alebo predsedu spoločenstva.</w:t>
      </w:r>
    </w:p>
    <w:p w:rsidR="008F3CA2" w:rsidRDefault="008F3CA2" w:rsidP="008F3CA2"/>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 xml:space="preserve">c./  </w:t>
      </w:r>
      <w:r w:rsidR="00DC6EDE">
        <w:rPr>
          <w:rFonts w:ascii="Times New Roman" w:hAnsi="Times New Roman" w:cs="Times New Roman"/>
        </w:rPr>
        <w:t>P</w:t>
      </w:r>
      <w:r w:rsidRPr="00D903A1">
        <w:rPr>
          <w:rFonts w:ascii="Times New Roman" w:hAnsi="Times New Roman" w:cs="Times New Roman"/>
        </w:rPr>
        <w:t>orušujúci člen orgánu spoločenstva alebo predseda spoločenstva, alebo predseda dozornej rady je povinný zaplatiť pokutu do 1 000 eur do 15 dní odo dňa, kedy bol týmto mimoriadnym zhromaždením z dôvodu takéhoto porušenia odvolaný. Tým nie je dotknuté právo spoločenstva voči nemu na náhradu škody, ktorá tým spoločenstvu vznikla.</w:t>
      </w:r>
    </w:p>
    <w:p w:rsidR="008F3CA2" w:rsidRDefault="008F3CA2" w:rsidP="008F3CA2"/>
    <w:p w:rsidR="00712B98" w:rsidRDefault="00712B98" w:rsidP="008F3CA2"/>
    <w:p w:rsidR="00712B98" w:rsidRDefault="00712B98" w:rsidP="008F3CA2"/>
    <w:p w:rsidR="00712B98" w:rsidRDefault="00712B98" w:rsidP="008F3CA2"/>
    <w:p w:rsidR="008F3CA2" w:rsidRPr="00D903A1" w:rsidRDefault="008F3CA2" w:rsidP="00D903A1">
      <w:pPr>
        <w:pStyle w:val="Bezriadkovania"/>
        <w:jc w:val="center"/>
        <w:rPr>
          <w:rFonts w:ascii="Times New Roman" w:hAnsi="Times New Roman" w:cs="Times New Roman"/>
          <w:b/>
        </w:rPr>
      </w:pPr>
      <w:r w:rsidRPr="00D903A1">
        <w:rPr>
          <w:rFonts w:ascii="Times New Roman" w:hAnsi="Times New Roman" w:cs="Times New Roman"/>
          <w:b/>
        </w:rPr>
        <w:t>VI.</w:t>
      </w:r>
    </w:p>
    <w:p w:rsidR="008F3CA2" w:rsidRPr="00D903A1" w:rsidRDefault="008F3CA2" w:rsidP="00D903A1">
      <w:pPr>
        <w:pStyle w:val="Bezriadkovania"/>
        <w:jc w:val="center"/>
        <w:rPr>
          <w:rFonts w:ascii="Times New Roman" w:hAnsi="Times New Roman" w:cs="Times New Roman"/>
          <w:b/>
        </w:rPr>
      </w:pPr>
      <w:r w:rsidRPr="00D903A1">
        <w:rPr>
          <w:rFonts w:ascii="Times New Roman" w:hAnsi="Times New Roman" w:cs="Times New Roman"/>
          <w:b/>
        </w:rPr>
        <w:t>Oprávnenia a povinnosti orgánov spoločenstva</w:t>
      </w:r>
    </w:p>
    <w:p w:rsidR="008F3CA2" w:rsidRPr="00D903A1" w:rsidRDefault="008F3CA2" w:rsidP="00D903A1">
      <w:pPr>
        <w:pStyle w:val="Bezriadkovania"/>
        <w:rPr>
          <w:rFonts w:ascii="Times New Roman" w:hAnsi="Times New Roman" w:cs="Times New Roman"/>
        </w:rPr>
      </w:pPr>
    </w:p>
    <w:p w:rsidR="008F3CA2" w:rsidRPr="00D903A1" w:rsidRDefault="008F3CA2" w:rsidP="00D903A1">
      <w:pPr>
        <w:pStyle w:val="Bezriadkovania"/>
        <w:jc w:val="center"/>
        <w:rPr>
          <w:rFonts w:ascii="Times New Roman" w:hAnsi="Times New Roman" w:cs="Times New Roman"/>
          <w:b/>
        </w:rPr>
      </w:pPr>
      <w:r w:rsidRPr="00D903A1">
        <w:rPr>
          <w:rFonts w:ascii="Times New Roman" w:hAnsi="Times New Roman" w:cs="Times New Roman"/>
          <w:b/>
        </w:rPr>
        <w:t>1. Zhromaždenie</w:t>
      </w:r>
    </w:p>
    <w:p w:rsidR="008F3CA2" w:rsidRPr="00D903A1" w:rsidRDefault="008F3CA2" w:rsidP="00D903A1">
      <w:pPr>
        <w:pStyle w:val="Bezriadkovania"/>
        <w:rPr>
          <w:rFonts w:ascii="Times New Roman" w:hAnsi="Times New Roman" w:cs="Times New Roman"/>
        </w:rPr>
      </w:pP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Zhromaždenie je najvyšším orgánom spoločenstva. Skladá sa zo všetkých členov spoločenstva.</w:t>
      </w:r>
    </w:p>
    <w:p w:rsidR="00D903A1" w:rsidRDefault="00D903A1" w:rsidP="00D903A1">
      <w:pPr>
        <w:pStyle w:val="Bezriadkovania"/>
        <w:jc w:val="both"/>
        <w:rPr>
          <w:rFonts w:ascii="Times New Roman" w:hAnsi="Times New Roman" w:cs="Times New Roman"/>
        </w:rPr>
      </w:pP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Do pôsobnosti zhromaždenia patrí:</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a. /  schvaľovať  zmluvu o spoločenstve a jej zmeny, alebo stanovy a ich zmeny</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b./   voliť a odvolávať členov výboru a členov dozornej rady spoločenstva</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c./   voliť a odvolávať predsedu výboru</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d./   rozhodovať o oddelení spoločnej časti nehnuteľnosti podľa §8 ods. 2 zák. č. 97/2013 Zb.</w:t>
      </w:r>
    </w:p>
    <w:p w:rsid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 xml:space="preserve">e./   rozhodovať o hospodárení spoločenstva, predmete jeho podnikania, spôsobe užívani spoločných </w:t>
      </w:r>
    </w:p>
    <w:p w:rsidR="00D903A1" w:rsidRDefault="00D903A1" w:rsidP="00D903A1">
      <w:pPr>
        <w:pStyle w:val="Bezriadkovania"/>
        <w:jc w:val="both"/>
        <w:rPr>
          <w:rFonts w:ascii="Times New Roman" w:hAnsi="Times New Roman" w:cs="Times New Roman"/>
        </w:rPr>
      </w:pPr>
      <w:r>
        <w:rPr>
          <w:rFonts w:ascii="Times New Roman" w:hAnsi="Times New Roman" w:cs="Times New Roman"/>
        </w:rPr>
        <w:t xml:space="preserve">       </w:t>
      </w:r>
      <w:r w:rsidR="008F3CA2" w:rsidRPr="00D903A1">
        <w:rPr>
          <w:rFonts w:ascii="Times New Roman" w:hAnsi="Times New Roman" w:cs="Times New Roman"/>
        </w:rPr>
        <w:t>nehnuteľností a nakladaní s majetkom spoločenstva v rámci toho rozhoduje o</w:t>
      </w:r>
      <w:r>
        <w:rPr>
          <w:rFonts w:ascii="Times New Roman" w:hAnsi="Times New Roman" w:cs="Times New Roman"/>
        </w:rPr>
        <w:t xml:space="preserve"> </w:t>
      </w:r>
      <w:r w:rsidR="008F3CA2" w:rsidRPr="00D903A1">
        <w:rPr>
          <w:rFonts w:ascii="Times New Roman" w:hAnsi="Times New Roman" w:cs="Times New Roman"/>
        </w:rPr>
        <w:t xml:space="preserve">prenájme, kúpe </w:t>
      </w:r>
      <w:r>
        <w:rPr>
          <w:rFonts w:ascii="Times New Roman" w:hAnsi="Times New Roman" w:cs="Times New Roman"/>
        </w:rPr>
        <w:t xml:space="preserve">  </w:t>
      </w:r>
    </w:p>
    <w:p w:rsidR="00D903A1" w:rsidRDefault="00D903A1" w:rsidP="00D903A1">
      <w:pPr>
        <w:pStyle w:val="Bezriadkovania"/>
        <w:jc w:val="both"/>
        <w:rPr>
          <w:rFonts w:ascii="Times New Roman" w:hAnsi="Times New Roman" w:cs="Times New Roman"/>
        </w:rPr>
      </w:pPr>
      <w:r>
        <w:rPr>
          <w:rFonts w:ascii="Times New Roman" w:hAnsi="Times New Roman" w:cs="Times New Roman"/>
        </w:rPr>
        <w:t xml:space="preserve">       </w:t>
      </w:r>
      <w:r w:rsidR="008F3CA2" w:rsidRPr="00D903A1">
        <w:rPr>
          <w:rFonts w:ascii="Times New Roman" w:hAnsi="Times New Roman" w:cs="Times New Roman"/>
        </w:rPr>
        <w:t xml:space="preserve">a predaji nehnuteľností a o kúpe strojov a zariadení a o objednávaní poskytovania akýchkoľvek </w:t>
      </w:r>
    </w:p>
    <w:p w:rsidR="008F3CA2" w:rsidRPr="00D903A1" w:rsidRDefault="00D903A1" w:rsidP="00D903A1">
      <w:pPr>
        <w:pStyle w:val="Bezriadkovania"/>
        <w:jc w:val="both"/>
        <w:rPr>
          <w:rFonts w:ascii="Times New Roman" w:hAnsi="Times New Roman" w:cs="Times New Roman"/>
        </w:rPr>
      </w:pPr>
      <w:r>
        <w:rPr>
          <w:rFonts w:ascii="Times New Roman" w:hAnsi="Times New Roman" w:cs="Times New Roman"/>
        </w:rPr>
        <w:t xml:space="preserve">       </w:t>
      </w:r>
      <w:r w:rsidR="008F3CA2" w:rsidRPr="00D903A1">
        <w:rPr>
          <w:rFonts w:ascii="Times New Roman" w:hAnsi="Times New Roman" w:cs="Times New Roman"/>
        </w:rPr>
        <w:t xml:space="preserve">služieb. </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f./   schvaľovať ročnú účtovnú závierku</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g./   rozhodovať o použití a rozdelení zisku a spôsobe úhrady straty</w:t>
      </w:r>
    </w:p>
    <w:p w:rsid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h./   rozhodovať o založení právnickej osoby a o vstupe, alebo o vystúpení a</w:t>
      </w:r>
      <w:r w:rsidR="00D903A1">
        <w:rPr>
          <w:rFonts w:ascii="Times New Roman" w:hAnsi="Times New Roman" w:cs="Times New Roman"/>
        </w:rPr>
        <w:t> </w:t>
      </w:r>
      <w:r w:rsidRPr="00D903A1">
        <w:rPr>
          <w:rFonts w:ascii="Times New Roman" w:hAnsi="Times New Roman" w:cs="Times New Roman"/>
        </w:rPr>
        <w:t>podmienkach</w:t>
      </w:r>
      <w:r w:rsidR="00D903A1">
        <w:rPr>
          <w:rFonts w:ascii="Times New Roman" w:hAnsi="Times New Roman" w:cs="Times New Roman"/>
        </w:rPr>
        <w:t xml:space="preserve"> </w:t>
      </w:r>
      <w:r w:rsidRPr="00D903A1">
        <w:rPr>
          <w:rFonts w:ascii="Times New Roman" w:hAnsi="Times New Roman" w:cs="Times New Roman"/>
        </w:rPr>
        <w:t>vstupu spo</w:t>
      </w:r>
      <w:r w:rsidR="00D903A1">
        <w:rPr>
          <w:rFonts w:ascii="Times New Roman" w:hAnsi="Times New Roman" w:cs="Times New Roman"/>
        </w:rPr>
        <w:t xml:space="preserve">- </w:t>
      </w:r>
    </w:p>
    <w:p w:rsidR="008F3CA2" w:rsidRPr="00D903A1" w:rsidRDefault="00D903A1" w:rsidP="00D903A1">
      <w:pPr>
        <w:pStyle w:val="Bezriadkovania"/>
        <w:jc w:val="both"/>
        <w:rPr>
          <w:rFonts w:ascii="Times New Roman" w:hAnsi="Times New Roman" w:cs="Times New Roman"/>
        </w:rPr>
      </w:pPr>
      <w:r>
        <w:rPr>
          <w:rFonts w:ascii="Times New Roman" w:hAnsi="Times New Roman" w:cs="Times New Roman"/>
        </w:rPr>
        <w:t xml:space="preserve">       </w:t>
      </w:r>
      <w:r w:rsidR="008F3CA2" w:rsidRPr="00D903A1">
        <w:rPr>
          <w:rFonts w:ascii="Times New Roman" w:hAnsi="Times New Roman" w:cs="Times New Roman"/>
        </w:rPr>
        <w:t>ločenstva do obchodnej spoločnosti alebo družstva</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i./   rozhodovať o zrušení spoločenstva</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j./   určovať členom výboru a členom dozornej rady výšku odmeny za výkon funkcie</w:t>
      </w:r>
    </w:p>
    <w:p w:rsid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 xml:space="preserve">k./   rozhodovať o ďalších záležitostiach spoločenstva, ak rozhodovanie  o nich nie je zverené iným </w:t>
      </w:r>
    </w:p>
    <w:p w:rsidR="008F3CA2" w:rsidRPr="00D903A1" w:rsidRDefault="00D903A1" w:rsidP="00D903A1">
      <w:pPr>
        <w:pStyle w:val="Bezriadkovania"/>
        <w:jc w:val="both"/>
        <w:rPr>
          <w:rFonts w:ascii="Times New Roman" w:hAnsi="Times New Roman" w:cs="Times New Roman"/>
        </w:rPr>
      </w:pPr>
      <w:r>
        <w:rPr>
          <w:rFonts w:ascii="Times New Roman" w:hAnsi="Times New Roman" w:cs="Times New Roman"/>
        </w:rPr>
        <w:t xml:space="preserve">       </w:t>
      </w:r>
      <w:r w:rsidR="008F3CA2" w:rsidRPr="00D903A1">
        <w:rPr>
          <w:rFonts w:ascii="Times New Roman" w:hAnsi="Times New Roman" w:cs="Times New Roman"/>
        </w:rPr>
        <w:t>orgánom spoločenstva</w:t>
      </w:r>
    </w:p>
    <w:p w:rsidR="008F3CA2" w:rsidRDefault="008F3CA2" w:rsidP="00D903A1">
      <w:pPr>
        <w:jc w:val="both"/>
      </w:pPr>
    </w:p>
    <w:p w:rsidR="008F3CA2" w:rsidRPr="00D903A1" w:rsidRDefault="008F3CA2" w:rsidP="00D903A1">
      <w:pPr>
        <w:jc w:val="center"/>
        <w:rPr>
          <w:rFonts w:ascii="Times New Roman" w:hAnsi="Times New Roman" w:cs="Times New Roman"/>
          <w:b/>
        </w:rPr>
      </w:pPr>
      <w:r w:rsidRPr="00D903A1">
        <w:rPr>
          <w:rFonts w:ascii="Times New Roman" w:hAnsi="Times New Roman" w:cs="Times New Roman"/>
          <w:b/>
        </w:rPr>
        <w:t>1.1  Spôsob rozhodovania zhromaždenia</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 xml:space="preserve">Zhromaždenie rozhoduje podľa bodu 1. písm. a,d,h,i, nadpolovičnou väčšinou všetkých hlasov členov spoločenstva. V ostatných prípadoch zhromaždenie rozhoduje </w:t>
      </w:r>
      <w:r w:rsidR="00D903A1">
        <w:rPr>
          <w:rFonts w:ascii="Times New Roman" w:hAnsi="Times New Roman" w:cs="Times New Roman"/>
        </w:rPr>
        <w:t xml:space="preserve">nadpolovičnou väčšinou všetkých </w:t>
      </w:r>
      <w:r w:rsidRPr="00D903A1">
        <w:rPr>
          <w:rFonts w:ascii="Times New Roman" w:hAnsi="Times New Roman" w:cs="Times New Roman"/>
        </w:rPr>
        <w:t>hla</w:t>
      </w:r>
      <w:r w:rsidR="00D903A1">
        <w:rPr>
          <w:rFonts w:ascii="Times New Roman" w:hAnsi="Times New Roman" w:cs="Times New Roman"/>
        </w:rPr>
        <w:t xml:space="preserve">- </w:t>
      </w:r>
      <w:r w:rsidRPr="00D903A1">
        <w:rPr>
          <w:rFonts w:ascii="Times New Roman" w:hAnsi="Times New Roman" w:cs="Times New Roman"/>
        </w:rPr>
        <w:t>sov členov spoločenstva.</w:t>
      </w:r>
    </w:p>
    <w:p w:rsidR="00D903A1" w:rsidRDefault="00D903A1" w:rsidP="00D903A1">
      <w:pPr>
        <w:pStyle w:val="Bezriadkovania"/>
        <w:jc w:val="both"/>
        <w:rPr>
          <w:rFonts w:ascii="Times New Roman" w:hAnsi="Times New Roman" w:cs="Times New Roman"/>
        </w:rPr>
      </w:pP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Mimoriadne valné zhromaždenie rozhoduje nadpolovičnou väčšinou hlasov prítomných členov spolo</w:t>
      </w:r>
      <w:r w:rsidR="00D903A1">
        <w:rPr>
          <w:rFonts w:ascii="Times New Roman" w:hAnsi="Times New Roman" w:cs="Times New Roman"/>
        </w:rPr>
        <w:t>-</w:t>
      </w:r>
      <w:r w:rsidRPr="00D903A1">
        <w:rPr>
          <w:rFonts w:ascii="Times New Roman" w:hAnsi="Times New Roman" w:cs="Times New Roman"/>
        </w:rPr>
        <w:t>čenstva za podmienok uvedených v ust. §15 ods. 4 zák. č. 97/2013 Zb.</w:t>
      </w:r>
    </w:p>
    <w:p w:rsidR="008F3CA2" w:rsidRPr="00D903A1" w:rsidRDefault="008F3CA2" w:rsidP="008F3CA2">
      <w:pPr>
        <w:rPr>
          <w:rFonts w:ascii="Times New Roman" w:hAnsi="Times New Roman" w:cs="Times New Roman"/>
        </w:rPr>
      </w:pPr>
    </w:p>
    <w:p w:rsidR="008F3CA2" w:rsidRPr="00D903A1" w:rsidRDefault="008F3CA2" w:rsidP="00D903A1">
      <w:pPr>
        <w:jc w:val="center"/>
        <w:rPr>
          <w:rFonts w:ascii="Times New Roman" w:hAnsi="Times New Roman" w:cs="Times New Roman"/>
          <w:b/>
        </w:rPr>
      </w:pPr>
      <w:r w:rsidRPr="00D903A1">
        <w:rPr>
          <w:rFonts w:ascii="Times New Roman" w:hAnsi="Times New Roman" w:cs="Times New Roman"/>
          <w:b/>
        </w:rPr>
        <w:t>1.2 Organizácia konania zhromaždenia</w:t>
      </w:r>
    </w:p>
    <w:p w:rsidR="008F3CA2" w:rsidRPr="00D903A1" w:rsidRDefault="008F3CA2" w:rsidP="00D903A1">
      <w:pPr>
        <w:jc w:val="both"/>
        <w:rPr>
          <w:rFonts w:ascii="Times New Roman" w:hAnsi="Times New Roman" w:cs="Times New Roman"/>
        </w:rPr>
      </w:pPr>
      <w:r w:rsidRPr="00D903A1">
        <w:rPr>
          <w:rFonts w:ascii="Times New Roman" w:hAnsi="Times New Roman" w:cs="Times New Roman"/>
        </w:rPr>
        <w:t>Miesto, dátum a hodina konania zhromaždenia sa musí určiť tak, aby čo najmenej  obmedzovali mož</w:t>
      </w:r>
      <w:r w:rsidR="00D903A1">
        <w:rPr>
          <w:rFonts w:ascii="Times New Roman" w:hAnsi="Times New Roman" w:cs="Times New Roman"/>
        </w:rPr>
        <w:t>-</w:t>
      </w:r>
      <w:r w:rsidRPr="00D903A1">
        <w:rPr>
          <w:rFonts w:ascii="Times New Roman" w:hAnsi="Times New Roman" w:cs="Times New Roman"/>
        </w:rPr>
        <w:t>nosť členov zúčastniť sa na zhromaždení.</w:t>
      </w:r>
    </w:p>
    <w:p w:rsidR="008F3CA2" w:rsidRPr="00D903A1" w:rsidRDefault="008F3CA2" w:rsidP="00D903A1">
      <w:pPr>
        <w:pStyle w:val="Bezriadkovania"/>
        <w:jc w:val="both"/>
        <w:rPr>
          <w:rFonts w:ascii="Times New Roman" w:hAnsi="Times New Roman" w:cs="Times New Roman"/>
        </w:rPr>
      </w:pPr>
      <w:r w:rsidRPr="00D903A1">
        <w:rPr>
          <w:rFonts w:ascii="Times New Roman" w:hAnsi="Times New Roman" w:cs="Times New Roman"/>
        </w:rPr>
        <w:t>Výbor najmenej raz za rok zvoláva zhromaždenie. Výbor je povinný pozvať na zasadnutie zhromaž</w:t>
      </w:r>
      <w:r w:rsidR="00D903A1">
        <w:rPr>
          <w:rFonts w:ascii="Times New Roman" w:hAnsi="Times New Roman" w:cs="Times New Roman"/>
        </w:rPr>
        <w:t>-</w:t>
      </w:r>
      <w:r w:rsidRPr="00D903A1">
        <w:rPr>
          <w:rFonts w:ascii="Times New Roman" w:hAnsi="Times New Roman" w:cs="Times New Roman"/>
        </w:rPr>
        <w:t>denia najmenej 30 dní pred termínom</w:t>
      </w:r>
      <w:r w:rsidR="00712B98">
        <w:rPr>
          <w:rFonts w:ascii="Times New Roman" w:hAnsi="Times New Roman" w:cs="Times New Roman"/>
        </w:rPr>
        <w:t xml:space="preserve"> konania</w:t>
      </w:r>
      <w:r w:rsidRPr="00D903A1">
        <w:rPr>
          <w:rFonts w:ascii="Times New Roman" w:hAnsi="Times New Roman" w:cs="Times New Roman"/>
        </w:rPr>
        <w:t xml:space="preserve"> zasadnutia zhromaždenia všetkých členov  spoločenstva. Zhro</w:t>
      </w:r>
      <w:r w:rsidR="00D903A1">
        <w:rPr>
          <w:rFonts w:ascii="Times New Roman" w:hAnsi="Times New Roman" w:cs="Times New Roman"/>
        </w:rPr>
        <w:t>-</w:t>
      </w:r>
      <w:r w:rsidRPr="00D903A1">
        <w:rPr>
          <w:rFonts w:ascii="Times New Roman" w:hAnsi="Times New Roman" w:cs="Times New Roman"/>
        </w:rPr>
        <w:t>maždenie výbor zvoláva písomnou pozvánkou zaslanou poštou na adresu každého člena uvedeného v zozname členov ku dňu  odosielania pozvánky.</w:t>
      </w:r>
    </w:p>
    <w:p w:rsidR="008F3CA2" w:rsidRPr="00D903A1" w:rsidRDefault="008F3CA2" w:rsidP="00D903A1">
      <w:pPr>
        <w:pStyle w:val="Bezriadkovania"/>
        <w:jc w:val="both"/>
        <w:rPr>
          <w:rFonts w:ascii="Times New Roman" w:hAnsi="Times New Roman" w:cs="Times New Roman"/>
        </w:rPr>
      </w:pPr>
    </w:p>
    <w:p w:rsidR="008F3CA2" w:rsidRPr="00D903A1" w:rsidRDefault="00DC6EDE" w:rsidP="00D903A1">
      <w:pPr>
        <w:pStyle w:val="Bezriadkovania"/>
        <w:jc w:val="both"/>
        <w:rPr>
          <w:rFonts w:ascii="Times New Roman" w:hAnsi="Times New Roman" w:cs="Times New Roman"/>
        </w:rPr>
      </w:pPr>
      <w:r>
        <w:rPr>
          <w:rFonts w:ascii="Times New Roman" w:hAnsi="Times New Roman" w:cs="Times New Roman"/>
        </w:rPr>
        <w:t>O</w:t>
      </w:r>
      <w:r w:rsidR="008F3CA2" w:rsidRPr="00D903A1">
        <w:rPr>
          <w:rFonts w:ascii="Times New Roman" w:hAnsi="Times New Roman" w:cs="Times New Roman"/>
        </w:rPr>
        <w:t>krem toho výbor najmenej 25 dní pre termínom zasadnutia zhromaždenia uverejní oznámenie o</w:t>
      </w:r>
      <w:r w:rsidR="00D903A1">
        <w:rPr>
          <w:rFonts w:ascii="Times New Roman" w:hAnsi="Times New Roman" w:cs="Times New Roman"/>
        </w:rPr>
        <w:t> </w:t>
      </w:r>
      <w:r w:rsidR="008F3CA2" w:rsidRPr="00D903A1">
        <w:rPr>
          <w:rFonts w:ascii="Times New Roman" w:hAnsi="Times New Roman" w:cs="Times New Roman"/>
        </w:rPr>
        <w:t>za</w:t>
      </w:r>
      <w:r w:rsidR="00D903A1">
        <w:rPr>
          <w:rFonts w:ascii="Times New Roman" w:hAnsi="Times New Roman" w:cs="Times New Roman"/>
        </w:rPr>
        <w:t>-</w:t>
      </w:r>
      <w:r w:rsidR="008F3CA2" w:rsidRPr="00D903A1">
        <w:rPr>
          <w:rFonts w:ascii="Times New Roman" w:hAnsi="Times New Roman" w:cs="Times New Roman"/>
        </w:rPr>
        <w:t>sadnutí zhromaždenia na obvyklom mieste uverejnia,</w:t>
      </w:r>
      <w:r>
        <w:rPr>
          <w:rFonts w:ascii="Times New Roman" w:hAnsi="Times New Roman" w:cs="Times New Roman"/>
        </w:rPr>
        <w:t xml:space="preserve"> ktorým je vývesná tabuľa  v sídle spoločenstva,  na svojom webovom sídle alebo v médiu s celoštátnou pôsobnosťou</w:t>
      </w:r>
      <w:r w:rsidR="008F3CA2" w:rsidRPr="00D903A1">
        <w:rPr>
          <w:rFonts w:ascii="Times New Roman" w:hAnsi="Times New Roman" w:cs="Times New Roman"/>
        </w:rPr>
        <w:t xml:space="preserve"> </w:t>
      </w:r>
      <w:r>
        <w:rPr>
          <w:rFonts w:ascii="Times New Roman" w:hAnsi="Times New Roman" w:cs="Times New Roman"/>
        </w:rPr>
        <w:t>/ §</w:t>
      </w:r>
      <w:r w:rsidR="003D2AF7">
        <w:rPr>
          <w:rFonts w:ascii="Times New Roman" w:hAnsi="Times New Roman" w:cs="Times New Roman"/>
        </w:rPr>
        <w:t>14 ods. 1/</w:t>
      </w:r>
    </w:p>
    <w:p w:rsidR="00FD5DD2" w:rsidRDefault="00FD5DD2" w:rsidP="00FD5DD2">
      <w:pPr>
        <w:pStyle w:val="Bezriadkovania"/>
        <w:jc w:val="both"/>
      </w:pPr>
    </w:p>
    <w:p w:rsidR="008F3CA2" w:rsidRPr="00D903A1" w:rsidRDefault="008F3CA2" w:rsidP="00FD5DD2">
      <w:pPr>
        <w:pStyle w:val="Bezriadkovania"/>
        <w:jc w:val="both"/>
        <w:rPr>
          <w:rFonts w:ascii="Times New Roman" w:hAnsi="Times New Roman" w:cs="Times New Roman"/>
        </w:rPr>
      </w:pPr>
      <w:r w:rsidRPr="00D903A1">
        <w:rPr>
          <w:rFonts w:ascii="Times New Roman" w:hAnsi="Times New Roman" w:cs="Times New Roman"/>
        </w:rPr>
        <w:t>V pozvánke na zasadnutie zhromaždenia a v oznámení o zasadnutí zhromaždenia výbor uvedie názov a sídlo spoločenstva, miesto, dátum a hodinu zasadnutia zhromaždenia, údaj, či  ide o čiastkovú schô</w:t>
      </w:r>
      <w:r w:rsidR="00FD5DD2">
        <w:rPr>
          <w:rFonts w:ascii="Times New Roman" w:hAnsi="Times New Roman" w:cs="Times New Roman"/>
        </w:rPr>
        <w:t>-</w:t>
      </w:r>
      <w:r w:rsidRPr="00D903A1">
        <w:rPr>
          <w:rFonts w:ascii="Times New Roman" w:hAnsi="Times New Roman" w:cs="Times New Roman"/>
        </w:rPr>
        <w:t>dzu alebo mimoriadne zasadnutie zhromaždenia, program zasadnutia zhromaždenia a poučenie o</w:t>
      </w:r>
      <w:r w:rsidR="00FD5DD2">
        <w:rPr>
          <w:rFonts w:ascii="Times New Roman" w:hAnsi="Times New Roman" w:cs="Times New Roman"/>
        </w:rPr>
        <w:t> </w:t>
      </w:r>
      <w:r w:rsidRPr="00D903A1">
        <w:rPr>
          <w:rFonts w:ascii="Times New Roman" w:hAnsi="Times New Roman" w:cs="Times New Roman"/>
        </w:rPr>
        <w:t>mož</w:t>
      </w:r>
      <w:r w:rsidR="00FD5DD2">
        <w:rPr>
          <w:rFonts w:ascii="Times New Roman" w:hAnsi="Times New Roman" w:cs="Times New Roman"/>
        </w:rPr>
        <w:t>-</w:t>
      </w:r>
      <w:r w:rsidRPr="00D903A1">
        <w:rPr>
          <w:rFonts w:ascii="Times New Roman" w:hAnsi="Times New Roman" w:cs="Times New Roman"/>
        </w:rPr>
        <w:t xml:space="preserve">nosti zúčastniť sa zasadnutia prostredníctvom zástupcu na základe splnomocnenia. Ak bude program zhromaždenia aj voľba orgánov spoločenstva tvorí prílohu pozvánky aj kandidátna listina </w:t>
      </w:r>
      <w:r w:rsidR="003D2AF7">
        <w:rPr>
          <w:rFonts w:ascii="Times New Roman" w:hAnsi="Times New Roman" w:cs="Times New Roman"/>
        </w:rPr>
        <w:t>s</w:t>
      </w:r>
      <w:r w:rsidRPr="00D903A1">
        <w:rPr>
          <w:rFonts w:ascii="Times New Roman" w:hAnsi="Times New Roman" w:cs="Times New Roman"/>
        </w:rPr>
        <w:t> menami osôb kandidujúcimi za členov orgánov spoločenstva a funkciu predsedu spoločenstva.</w:t>
      </w:r>
    </w:p>
    <w:p w:rsidR="008F3CA2" w:rsidRPr="00D903A1" w:rsidRDefault="008F3CA2" w:rsidP="00D903A1">
      <w:pPr>
        <w:pStyle w:val="Bezriadkovania"/>
        <w:rPr>
          <w:rFonts w:ascii="Times New Roman" w:hAnsi="Times New Roman" w:cs="Times New Roman"/>
        </w:rPr>
      </w:pPr>
    </w:p>
    <w:p w:rsidR="008F3CA2" w:rsidRPr="00D903A1" w:rsidRDefault="008F3CA2" w:rsidP="00FD5DD2">
      <w:pPr>
        <w:pStyle w:val="Bezriadkovania"/>
        <w:jc w:val="both"/>
        <w:rPr>
          <w:rFonts w:ascii="Times New Roman" w:hAnsi="Times New Roman" w:cs="Times New Roman"/>
        </w:rPr>
      </w:pPr>
      <w:r w:rsidRPr="00D903A1">
        <w:rPr>
          <w:rFonts w:ascii="Times New Roman" w:hAnsi="Times New Roman" w:cs="Times New Roman"/>
        </w:rPr>
        <w:t>Zhromaždenia sa môže zúčastniť len člen spoločenstva, ktorý pristúpil k zmluve o založení a je zapí</w:t>
      </w:r>
      <w:r w:rsidR="00FD5DD2">
        <w:rPr>
          <w:rFonts w:ascii="Times New Roman" w:hAnsi="Times New Roman" w:cs="Times New Roman"/>
        </w:rPr>
        <w:t>-</w:t>
      </w:r>
      <w:r w:rsidRPr="00D903A1">
        <w:rPr>
          <w:rFonts w:ascii="Times New Roman" w:hAnsi="Times New Roman" w:cs="Times New Roman"/>
        </w:rPr>
        <w:t>saný v zozname členov spoločenstva.  Člena spoločenstva môže na valnom zhromaždení zastupovať len člen pozemkového spoločenstva na základe písomného splnomocnenia, vo výnimočných prípa</w:t>
      </w:r>
      <w:r w:rsidR="00FD5DD2">
        <w:rPr>
          <w:rFonts w:ascii="Times New Roman" w:hAnsi="Times New Roman" w:cs="Times New Roman"/>
        </w:rPr>
        <w:t>-</w:t>
      </w:r>
      <w:r w:rsidRPr="00D903A1">
        <w:rPr>
          <w:rFonts w:ascii="Times New Roman" w:hAnsi="Times New Roman" w:cs="Times New Roman"/>
        </w:rPr>
        <w:t>doch priamy rodinný príslušník – manželka, manžel, deti.</w:t>
      </w:r>
    </w:p>
    <w:p w:rsidR="008F3CA2" w:rsidRPr="00D903A1" w:rsidRDefault="008F3CA2" w:rsidP="00FD5DD2">
      <w:pPr>
        <w:pStyle w:val="Bezriadkovania"/>
        <w:jc w:val="both"/>
        <w:rPr>
          <w:rFonts w:ascii="Times New Roman" w:hAnsi="Times New Roman" w:cs="Times New Roman"/>
        </w:rPr>
      </w:pPr>
    </w:p>
    <w:p w:rsidR="008F3CA2" w:rsidRPr="00D903A1" w:rsidRDefault="008F3CA2" w:rsidP="00FD5DD2">
      <w:pPr>
        <w:pStyle w:val="Bezriadkovania"/>
        <w:jc w:val="both"/>
        <w:rPr>
          <w:rFonts w:ascii="Times New Roman" w:hAnsi="Times New Roman" w:cs="Times New Roman"/>
        </w:rPr>
      </w:pPr>
      <w:r w:rsidRPr="00D903A1">
        <w:rPr>
          <w:rFonts w:ascii="Times New Roman" w:hAnsi="Times New Roman" w:cs="Times New Roman"/>
        </w:rPr>
        <w:t>V prípade, ak člen pozemkového spoločenstva prostredníctvom výboru ponúka na predaj svoj spolu</w:t>
      </w:r>
      <w:r w:rsidR="00FD5DD2">
        <w:rPr>
          <w:rFonts w:ascii="Times New Roman" w:hAnsi="Times New Roman" w:cs="Times New Roman"/>
        </w:rPr>
        <w:t>-</w:t>
      </w:r>
      <w:r w:rsidRPr="00D903A1">
        <w:rPr>
          <w:rFonts w:ascii="Times New Roman" w:hAnsi="Times New Roman" w:cs="Times New Roman"/>
        </w:rPr>
        <w:t>vlastnícky podiel ostatným spoluvlastníkom, výbor to uvedie v programe zasadnutia zhromaždenia.</w:t>
      </w:r>
    </w:p>
    <w:p w:rsidR="008F3CA2" w:rsidRPr="00D903A1" w:rsidRDefault="008F3CA2" w:rsidP="00FD5DD2">
      <w:pPr>
        <w:pStyle w:val="Bezriadkovania"/>
        <w:jc w:val="both"/>
        <w:rPr>
          <w:rFonts w:ascii="Times New Roman" w:hAnsi="Times New Roman" w:cs="Times New Roman"/>
        </w:rPr>
      </w:pPr>
    </w:p>
    <w:p w:rsidR="008F3CA2" w:rsidRPr="00D903A1" w:rsidRDefault="008F3CA2" w:rsidP="00D903A1">
      <w:pPr>
        <w:pStyle w:val="Bezriadkovania"/>
        <w:rPr>
          <w:rFonts w:ascii="Times New Roman" w:hAnsi="Times New Roman" w:cs="Times New Roman"/>
        </w:rPr>
      </w:pPr>
      <w:r w:rsidRPr="00D903A1">
        <w:rPr>
          <w:rFonts w:ascii="Times New Roman" w:hAnsi="Times New Roman" w:cs="Times New Roman"/>
        </w:rPr>
        <w:t>Výbor je povinný pred konaním každého zhromaždenia zabezpečiť na náklady spoločenstva vhodnú miestnosť na konanie zhromaždenia, vyhotovenie listiny prítomných členov, osoby na vykonanie pre</w:t>
      </w:r>
      <w:r w:rsidR="00FD5DD2">
        <w:rPr>
          <w:rFonts w:ascii="Times New Roman" w:hAnsi="Times New Roman" w:cs="Times New Roman"/>
        </w:rPr>
        <w:t>-</w:t>
      </w:r>
      <w:r w:rsidRPr="00D903A1">
        <w:rPr>
          <w:rFonts w:ascii="Times New Roman" w:hAnsi="Times New Roman" w:cs="Times New Roman"/>
        </w:rPr>
        <w:t xml:space="preserve">zentácie členov a kontrolu </w:t>
      </w:r>
      <w:r w:rsidR="00FD5DD2">
        <w:rPr>
          <w:rFonts w:ascii="Times New Roman" w:hAnsi="Times New Roman" w:cs="Times New Roman"/>
        </w:rPr>
        <w:t>s</w:t>
      </w:r>
      <w:r w:rsidRPr="00D903A1">
        <w:rPr>
          <w:rFonts w:ascii="Times New Roman" w:hAnsi="Times New Roman" w:cs="Times New Roman"/>
        </w:rPr>
        <w:t>plnomocn</w:t>
      </w:r>
      <w:r w:rsidR="00FD5DD2">
        <w:rPr>
          <w:rFonts w:ascii="Times New Roman" w:hAnsi="Times New Roman" w:cs="Times New Roman"/>
        </w:rPr>
        <w:t>ení</w:t>
      </w:r>
      <w:r w:rsidRPr="00D903A1">
        <w:rPr>
          <w:rFonts w:ascii="Times New Roman" w:hAnsi="Times New Roman" w:cs="Times New Roman"/>
        </w:rPr>
        <w:t xml:space="preserve"> a vyhotovenie hlasovacích lístkov.</w:t>
      </w:r>
    </w:p>
    <w:p w:rsidR="00FD5DD2" w:rsidRDefault="00FD5DD2" w:rsidP="00D903A1">
      <w:pPr>
        <w:pStyle w:val="Bezriadkovania"/>
        <w:rPr>
          <w:rFonts w:ascii="Times New Roman" w:hAnsi="Times New Roman" w:cs="Times New Roman"/>
        </w:rPr>
      </w:pPr>
    </w:p>
    <w:p w:rsidR="008F3CA2" w:rsidRPr="00D903A1" w:rsidRDefault="008F3CA2" w:rsidP="00FD5DD2">
      <w:pPr>
        <w:pStyle w:val="Bezriadkovania"/>
        <w:jc w:val="both"/>
        <w:rPr>
          <w:rFonts w:ascii="Times New Roman" w:hAnsi="Times New Roman" w:cs="Times New Roman"/>
        </w:rPr>
      </w:pPr>
      <w:r w:rsidRPr="00D903A1">
        <w:rPr>
          <w:rFonts w:ascii="Times New Roman" w:hAnsi="Times New Roman" w:cs="Times New Roman"/>
        </w:rPr>
        <w:t>Listina prítomných členov musí obsahovať : dátum a miesto konania zhromaždenia, poradové číslo, m</w:t>
      </w:r>
      <w:r w:rsidR="00FD5DD2">
        <w:rPr>
          <w:rFonts w:ascii="Times New Roman" w:hAnsi="Times New Roman" w:cs="Times New Roman"/>
        </w:rPr>
        <w:t>e</w:t>
      </w:r>
      <w:r w:rsidRPr="00D903A1">
        <w:rPr>
          <w:rFonts w:ascii="Times New Roman" w:hAnsi="Times New Roman" w:cs="Times New Roman"/>
        </w:rPr>
        <w:t>no a priezvisko člena / fyzickej osoby/, názov a sídlo člena / právnickej osoby/ , meno a priezvisko splnomocnenca a počet hlasov, ktorými člen hlasuje na zhromaždení. Listinu prítomných podpíšu predseda spoločenstva a zapisovateľ. K listine prítomných sa pripoja splnomocnenia, listiny preukazu</w:t>
      </w:r>
      <w:r w:rsidR="00FD5DD2">
        <w:rPr>
          <w:rFonts w:ascii="Times New Roman" w:hAnsi="Times New Roman" w:cs="Times New Roman"/>
        </w:rPr>
        <w:t>-</w:t>
      </w:r>
      <w:r w:rsidRPr="00D903A1">
        <w:rPr>
          <w:rFonts w:ascii="Times New Roman" w:hAnsi="Times New Roman" w:cs="Times New Roman"/>
        </w:rPr>
        <w:t>júce oprávnenie konať za právnickú osobu ako štatutárny orgán, prípadne listiny  preukazujúce nado</w:t>
      </w:r>
      <w:r w:rsidR="00FD5DD2">
        <w:rPr>
          <w:rFonts w:ascii="Times New Roman" w:hAnsi="Times New Roman" w:cs="Times New Roman"/>
        </w:rPr>
        <w:t>-</w:t>
      </w:r>
      <w:r w:rsidRPr="00D903A1">
        <w:rPr>
          <w:rFonts w:ascii="Times New Roman" w:hAnsi="Times New Roman" w:cs="Times New Roman"/>
        </w:rPr>
        <w:t>budnutie spoluvlastníckeho podielu na spoločnej nehnuteľnosti / list vlastníctva, právoplatné rozhod</w:t>
      </w:r>
      <w:r w:rsidR="00FD5DD2">
        <w:rPr>
          <w:rFonts w:ascii="Times New Roman" w:hAnsi="Times New Roman" w:cs="Times New Roman"/>
        </w:rPr>
        <w:t>-</w:t>
      </w:r>
      <w:r w:rsidRPr="00D903A1">
        <w:rPr>
          <w:rFonts w:ascii="Times New Roman" w:hAnsi="Times New Roman" w:cs="Times New Roman"/>
        </w:rPr>
        <w:t>nutie o nadobudnutí dedičstva pokiaľ člen nie je zapísaný v zozname členov/.  Hlasovací lístok musí obsahovať počet hlasov.</w:t>
      </w:r>
    </w:p>
    <w:p w:rsidR="008F3CA2" w:rsidRPr="00D903A1" w:rsidRDefault="008F3CA2" w:rsidP="00D903A1">
      <w:pPr>
        <w:pStyle w:val="Bezriadkovania"/>
        <w:rPr>
          <w:rFonts w:ascii="Times New Roman" w:hAnsi="Times New Roman" w:cs="Times New Roman"/>
        </w:rPr>
      </w:pPr>
    </w:p>
    <w:p w:rsidR="008F3CA2" w:rsidRPr="00D903A1" w:rsidRDefault="008F3CA2" w:rsidP="00FD5DD2">
      <w:pPr>
        <w:pStyle w:val="Bezriadkovania"/>
        <w:jc w:val="both"/>
        <w:rPr>
          <w:rFonts w:ascii="Times New Roman" w:hAnsi="Times New Roman" w:cs="Times New Roman"/>
        </w:rPr>
      </w:pPr>
      <w:r w:rsidRPr="00D903A1">
        <w:rPr>
          <w:rFonts w:ascii="Times New Roman" w:hAnsi="Times New Roman" w:cs="Times New Roman"/>
        </w:rPr>
        <w:t>Zhromaždenie otvára a vedie predseda spoločenstva alebo ním poverený člen výboru alebo v zákonom stanovených prípadoch zamestnanec Okresného úradu Liptovský Mikuláš, pozemkový a lesný odbor. Na návrh tejto osoby, prípadne iný návrh, zhromaždenie zvolí z prítomných členov: zapisovateľa, dvoch overovateľov zápisnice a potrebný počet skrutátorov na sčítavanie hlasov. Predseda zhromažde</w:t>
      </w:r>
      <w:r w:rsidR="00FD5DD2">
        <w:rPr>
          <w:rFonts w:ascii="Times New Roman" w:hAnsi="Times New Roman" w:cs="Times New Roman"/>
        </w:rPr>
        <w:t>-</w:t>
      </w:r>
      <w:r w:rsidRPr="00D903A1">
        <w:rPr>
          <w:rFonts w:ascii="Times New Roman" w:hAnsi="Times New Roman" w:cs="Times New Roman"/>
        </w:rPr>
        <w:t>nia ďalej vedie rokovanie zhromaždenia  podľa programu uvedeného v pozvánke. Predseda zhromaž</w:t>
      </w:r>
      <w:r w:rsidR="00FD5DD2">
        <w:rPr>
          <w:rFonts w:ascii="Times New Roman" w:hAnsi="Times New Roman" w:cs="Times New Roman"/>
        </w:rPr>
        <w:t>-</w:t>
      </w:r>
      <w:r w:rsidRPr="00D903A1">
        <w:rPr>
          <w:rFonts w:ascii="Times New Roman" w:hAnsi="Times New Roman" w:cs="Times New Roman"/>
        </w:rPr>
        <w:t>denia je oprávnený podľa potreby zmeniť poradie prejednávania jednotlivých bodov programu.</w:t>
      </w:r>
    </w:p>
    <w:p w:rsidR="00FD5DD2" w:rsidRDefault="00FD5DD2" w:rsidP="00FD5DD2">
      <w:pPr>
        <w:pStyle w:val="Bezriadkovania"/>
      </w:pP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O vykonaní zhromaždenia sa spíše zápisnica, ktorá obsahuje:</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ab/>
        <w:t>a./  názov a sídlo spoločenstva</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ab/>
        <w:t>b./  miesto a čas zhromaždenia</w:t>
      </w:r>
    </w:p>
    <w:p w:rsidR="00FD5DD2" w:rsidRDefault="008F3CA2" w:rsidP="00FD5DD2">
      <w:pPr>
        <w:pStyle w:val="Bezriadkovania"/>
        <w:rPr>
          <w:rFonts w:ascii="Times New Roman" w:hAnsi="Times New Roman" w:cs="Times New Roman"/>
        </w:rPr>
      </w:pPr>
      <w:r w:rsidRPr="00FD5DD2">
        <w:rPr>
          <w:rFonts w:ascii="Times New Roman" w:hAnsi="Times New Roman" w:cs="Times New Roman"/>
        </w:rPr>
        <w:tab/>
        <w:t>c./  meno predsedu zhromaždenia, zapisovateľa, overovateľov zápisnice a mená osôb</w:t>
      </w:r>
      <w:r w:rsidR="00FD5DD2">
        <w:rPr>
          <w:rFonts w:ascii="Times New Roman" w:hAnsi="Times New Roman" w:cs="Times New Roman"/>
        </w:rPr>
        <w:t xml:space="preserve"> </w:t>
      </w:r>
      <w:r w:rsidRPr="00FD5DD2">
        <w:rPr>
          <w:rFonts w:ascii="Times New Roman" w:hAnsi="Times New Roman" w:cs="Times New Roman"/>
        </w:rPr>
        <w:t>povere</w:t>
      </w:r>
      <w:r w:rsidR="00FD5DD2">
        <w:rPr>
          <w:rFonts w:ascii="Times New Roman" w:hAnsi="Times New Roman" w:cs="Times New Roman"/>
        </w:rPr>
        <w:t>-</w:t>
      </w:r>
    </w:p>
    <w:p w:rsidR="008F3CA2" w:rsidRPr="00FD5DD2" w:rsidRDefault="00FD5DD2" w:rsidP="00FD5DD2">
      <w:pPr>
        <w:pStyle w:val="Bezriadkovania"/>
        <w:rPr>
          <w:rFonts w:ascii="Times New Roman" w:hAnsi="Times New Roman" w:cs="Times New Roman"/>
        </w:rPr>
      </w:pPr>
      <w:r>
        <w:rPr>
          <w:rFonts w:ascii="Times New Roman" w:hAnsi="Times New Roman" w:cs="Times New Roman"/>
        </w:rPr>
        <w:t xml:space="preserve">                   </w:t>
      </w:r>
      <w:r w:rsidR="008F3CA2" w:rsidRPr="00FD5DD2">
        <w:rPr>
          <w:rFonts w:ascii="Times New Roman" w:hAnsi="Times New Roman" w:cs="Times New Roman"/>
        </w:rPr>
        <w:t>ných sčítaním hlasov</w:t>
      </w:r>
    </w:p>
    <w:p w:rsidR="00FD5DD2" w:rsidRDefault="008F3CA2" w:rsidP="00FD5DD2">
      <w:pPr>
        <w:pStyle w:val="Bezriadkovania"/>
        <w:rPr>
          <w:rFonts w:ascii="Times New Roman" w:hAnsi="Times New Roman" w:cs="Times New Roman"/>
        </w:rPr>
      </w:pPr>
      <w:r w:rsidRPr="00FD5DD2">
        <w:rPr>
          <w:rFonts w:ascii="Times New Roman" w:hAnsi="Times New Roman" w:cs="Times New Roman"/>
        </w:rPr>
        <w:tab/>
        <w:t>d./</w:t>
      </w:r>
      <w:r w:rsidR="00FD5DD2">
        <w:rPr>
          <w:rFonts w:ascii="Times New Roman" w:hAnsi="Times New Roman" w:cs="Times New Roman"/>
        </w:rPr>
        <w:t xml:space="preserve"> </w:t>
      </w:r>
      <w:r w:rsidRPr="00FD5DD2">
        <w:rPr>
          <w:rFonts w:ascii="Times New Roman" w:hAnsi="Times New Roman" w:cs="Times New Roman"/>
        </w:rPr>
        <w:t>opis rokovania, jednotlivých bodov programu zhromaždenia. Písomné návrhy a vyhláse</w:t>
      </w:r>
      <w:r w:rsidR="00FD5DD2">
        <w:rPr>
          <w:rFonts w:ascii="Times New Roman" w:hAnsi="Times New Roman" w:cs="Times New Roman"/>
        </w:rPr>
        <w:t xml:space="preserve">- </w:t>
      </w:r>
    </w:p>
    <w:p w:rsidR="008F3CA2" w:rsidRPr="00FD5DD2" w:rsidRDefault="00FD5DD2" w:rsidP="00FD5DD2">
      <w:pPr>
        <w:pStyle w:val="Bezriadkovania"/>
        <w:rPr>
          <w:rFonts w:ascii="Times New Roman" w:hAnsi="Times New Roman" w:cs="Times New Roman"/>
        </w:rPr>
      </w:pPr>
      <w:r>
        <w:rPr>
          <w:rFonts w:ascii="Times New Roman" w:hAnsi="Times New Roman" w:cs="Times New Roman"/>
        </w:rPr>
        <w:t xml:space="preserve">                  </w:t>
      </w:r>
      <w:r w:rsidR="008F3CA2" w:rsidRPr="00FD5DD2">
        <w:rPr>
          <w:rFonts w:ascii="Times New Roman" w:hAnsi="Times New Roman" w:cs="Times New Roman"/>
        </w:rPr>
        <w:t>nia sa pripoja k zápisnici</w:t>
      </w:r>
    </w:p>
    <w:p w:rsidR="008F3CA2" w:rsidRDefault="008F3CA2" w:rsidP="00FD5DD2">
      <w:pPr>
        <w:pStyle w:val="Bezriadkovania"/>
        <w:rPr>
          <w:rFonts w:ascii="Times New Roman" w:hAnsi="Times New Roman" w:cs="Times New Roman"/>
        </w:rPr>
      </w:pPr>
      <w:r w:rsidRPr="00FD5DD2">
        <w:rPr>
          <w:rFonts w:ascii="Times New Roman" w:hAnsi="Times New Roman" w:cs="Times New Roman"/>
        </w:rPr>
        <w:tab/>
        <w:t>e./  uznesenie zhromaždenia s uvedením počtu hlasov pre a proti a počet nehlasujúcich</w:t>
      </w:r>
      <w:r w:rsidR="00FD5DD2">
        <w:rPr>
          <w:rFonts w:ascii="Times New Roman" w:hAnsi="Times New Roman" w:cs="Times New Roman"/>
        </w:rPr>
        <w:t>.</w:t>
      </w:r>
    </w:p>
    <w:p w:rsidR="00FD5DD2" w:rsidRPr="00FD5DD2" w:rsidRDefault="00FD5DD2" w:rsidP="00FD5DD2">
      <w:pPr>
        <w:pStyle w:val="Bezriadkovania"/>
        <w:rPr>
          <w:rFonts w:ascii="Times New Roman" w:hAnsi="Times New Roman" w:cs="Times New Roman"/>
        </w:rPr>
      </w:pPr>
    </w:p>
    <w:p w:rsidR="008F3CA2" w:rsidRDefault="008F3CA2" w:rsidP="00FD5DD2">
      <w:pPr>
        <w:pStyle w:val="Bezriadkovania"/>
        <w:rPr>
          <w:rFonts w:ascii="Times New Roman" w:hAnsi="Times New Roman" w:cs="Times New Roman"/>
        </w:rPr>
      </w:pPr>
      <w:r w:rsidRPr="00FD5DD2">
        <w:rPr>
          <w:rFonts w:ascii="Times New Roman" w:hAnsi="Times New Roman" w:cs="Times New Roman"/>
        </w:rPr>
        <w:t>Zápisnicu podpisuje predseda spoločenstva, zapisovateľ a dvaja zvolení overovatelia. Výbor zabezpečí vyhotovenie zápisnice do tridsiatich dní odo dňa ukončenia zhromaždenia. Zápisnicu spolu s</w:t>
      </w:r>
      <w:r w:rsidR="00FD5DD2">
        <w:rPr>
          <w:rFonts w:ascii="Times New Roman" w:hAnsi="Times New Roman" w:cs="Times New Roman"/>
        </w:rPr>
        <w:t> </w:t>
      </w:r>
      <w:r w:rsidRPr="00FD5DD2">
        <w:rPr>
          <w:rFonts w:ascii="Times New Roman" w:hAnsi="Times New Roman" w:cs="Times New Roman"/>
        </w:rPr>
        <w:t>pozván</w:t>
      </w:r>
      <w:r w:rsidR="00FD5DD2">
        <w:rPr>
          <w:rFonts w:ascii="Times New Roman" w:hAnsi="Times New Roman" w:cs="Times New Roman"/>
        </w:rPr>
        <w:t>-</w:t>
      </w:r>
      <w:r w:rsidRPr="00FD5DD2">
        <w:rPr>
          <w:rFonts w:ascii="Times New Roman" w:hAnsi="Times New Roman" w:cs="Times New Roman"/>
        </w:rPr>
        <w:t xml:space="preserve">kou na zhromaždenie a listinou prítomných sa uschovávajú v archíve po celú dobu trvania </w:t>
      </w:r>
      <w:r w:rsidR="00FD5DD2">
        <w:rPr>
          <w:rFonts w:ascii="Times New Roman" w:hAnsi="Times New Roman" w:cs="Times New Roman"/>
        </w:rPr>
        <w:t>spoločen-</w:t>
      </w:r>
      <w:r w:rsidRPr="00FD5DD2">
        <w:rPr>
          <w:rFonts w:ascii="Times New Roman" w:hAnsi="Times New Roman" w:cs="Times New Roman"/>
        </w:rPr>
        <w:t>stva.</w:t>
      </w:r>
    </w:p>
    <w:p w:rsidR="00FD5DD2" w:rsidRPr="00FD5DD2" w:rsidRDefault="00FD5DD2" w:rsidP="00FD5DD2">
      <w:pPr>
        <w:pStyle w:val="Bezriadkovania"/>
        <w:rPr>
          <w:rFonts w:ascii="Times New Roman" w:hAnsi="Times New Roman" w:cs="Times New Roman"/>
        </w:rPr>
      </w:pPr>
    </w:p>
    <w:p w:rsidR="008F3CA2" w:rsidRPr="00FD5DD2" w:rsidRDefault="008F3CA2" w:rsidP="00FD5DD2">
      <w:pPr>
        <w:pStyle w:val="Bezriadkovania"/>
        <w:jc w:val="both"/>
        <w:rPr>
          <w:rFonts w:ascii="Times New Roman" w:hAnsi="Times New Roman" w:cs="Times New Roman"/>
        </w:rPr>
      </w:pPr>
      <w:r w:rsidRPr="00FD5DD2">
        <w:rPr>
          <w:rFonts w:ascii="Times New Roman" w:hAnsi="Times New Roman" w:cs="Times New Roman"/>
        </w:rPr>
        <w:t>Každý člen spoločenstva zapísaný v zozname členom spoločenstva ku dňu podania žiadosti, môže po</w:t>
      </w:r>
      <w:r w:rsidR="00FD5DD2">
        <w:rPr>
          <w:rFonts w:ascii="Times New Roman" w:hAnsi="Times New Roman" w:cs="Times New Roman"/>
        </w:rPr>
        <w:t>-</w:t>
      </w:r>
      <w:r w:rsidRPr="00FD5DD2">
        <w:rPr>
          <w:rFonts w:ascii="Times New Roman" w:hAnsi="Times New Roman" w:cs="Times New Roman"/>
        </w:rPr>
        <w:t>žiadať výbor o vydanie kópie zápisnice alebo jej časti spolu s prílohami zápisnice. Výbor je povinný na žiadosť takto zapísaného člena spoločenstva zaslať túto kópiu členov na ním uvedenú adresu bez</w:t>
      </w:r>
      <w:r>
        <w:t xml:space="preserve"> </w:t>
      </w:r>
      <w:r w:rsidRPr="00FD5DD2">
        <w:rPr>
          <w:rFonts w:ascii="Times New Roman" w:hAnsi="Times New Roman" w:cs="Times New Roman"/>
        </w:rPr>
        <w:t>zbytočného odkladu potom, ako tento člen uhradí na účet spoločenstva sumu stanovenú výborom na úhradu nákladov spojených s vyhotovením tejto kópie a jej zaslanie členovi. Výbor je povinný poskyt</w:t>
      </w:r>
      <w:r w:rsidR="00FD5DD2">
        <w:rPr>
          <w:rFonts w:ascii="Times New Roman" w:hAnsi="Times New Roman" w:cs="Times New Roman"/>
        </w:rPr>
        <w:t>-</w:t>
      </w:r>
      <w:r w:rsidRPr="00FD5DD2">
        <w:rPr>
          <w:rFonts w:ascii="Times New Roman" w:hAnsi="Times New Roman" w:cs="Times New Roman"/>
        </w:rPr>
        <w:t xml:space="preserve">núť členovi zápisnicu na nahliadnutie v mieste sídla spoločenstva. </w:t>
      </w:r>
    </w:p>
    <w:p w:rsidR="008F3CA2" w:rsidRDefault="008F3CA2" w:rsidP="00FD5DD2">
      <w:pPr>
        <w:pStyle w:val="Bezriadkovania"/>
        <w:rPr>
          <w:rFonts w:ascii="Times New Roman" w:hAnsi="Times New Roman" w:cs="Times New Roman"/>
        </w:rPr>
      </w:pPr>
    </w:p>
    <w:p w:rsidR="00712B98" w:rsidRDefault="00712B98" w:rsidP="00FD5DD2">
      <w:pPr>
        <w:pStyle w:val="Bezriadkovania"/>
        <w:rPr>
          <w:rFonts w:ascii="Times New Roman" w:hAnsi="Times New Roman" w:cs="Times New Roman"/>
        </w:rPr>
      </w:pPr>
    </w:p>
    <w:p w:rsidR="00712B98" w:rsidRDefault="00712B98" w:rsidP="00FD5DD2">
      <w:pPr>
        <w:pStyle w:val="Bezriadkovania"/>
        <w:rPr>
          <w:rFonts w:ascii="Times New Roman" w:hAnsi="Times New Roman" w:cs="Times New Roman"/>
        </w:rPr>
      </w:pPr>
    </w:p>
    <w:p w:rsidR="00712B98" w:rsidRPr="00FD5DD2" w:rsidRDefault="00712B98" w:rsidP="00FD5DD2">
      <w:pPr>
        <w:pStyle w:val="Bezriadkovania"/>
        <w:rPr>
          <w:rFonts w:ascii="Times New Roman" w:hAnsi="Times New Roman" w:cs="Times New Roman"/>
        </w:rPr>
      </w:pPr>
    </w:p>
    <w:p w:rsidR="008F3CA2" w:rsidRPr="00FD5DD2" w:rsidRDefault="008F3CA2" w:rsidP="00FD5DD2">
      <w:pPr>
        <w:pStyle w:val="Bezriadkovania"/>
        <w:rPr>
          <w:rFonts w:ascii="Times New Roman" w:hAnsi="Times New Roman" w:cs="Times New Roman"/>
          <w:b/>
        </w:rPr>
      </w:pPr>
      <w:r w:rsidRPr="00FD5DD2">
        <w:rPr>
          <w:rFonts w:ascii="Times New Roman" w:hAnsi="Times New Roman" w:cs="Times New Roman"/>
        </w:rPr>
        <w:tab/>
      </w:r>
      <w:r w:rsidRPr="00FD5DD2">
        <w:rPr>
          <w:rFonts w:ascii="Times New Roman" w:hAnsi="Times New Roman" w:cs="Times New Roman"/>
        </w:rPr>
        <w:tab/>
      </w:r>
      <w:r w:rsidRPr="00FD5DD2">
        <w:rPr>
          <w:rFonts w:ascii="Times New Roman" w:hAnsi="Times New Roman" w:cs="Times New Roman"/>
        </w:rPr>
        <w:tab/>
      </w:r>
      <w:r w:rsidRPr="00FD5DD2">
        <w:rPr>
          <w:rFonts w:ascii="Times New Roman" w:hAnsi="Times New Roman" w:cs="Times New Roman"/>
        </w:rPr>
        <w:tab/>
      </w:r>
      <w:r w:rsidRPr="00FD5DD2">
        <w:rPr>
          <w:rFonts w:ascii="Times New Roman" w:hAnsi="Times New Roman" w:cs="Times New Roman"/>
          <w:b/>
        </w:rPr>
        <w:t>1.3  Hlasovací a volebný poriadok zhromaždenia</w:t>
      </w:r>
    </w:p>
    <w:p w:rsidR="008F3CA2" w:rsidRPr="00FD5DD2" w:rsidRDefault="008F3CA2" w:rsidP="00FD5DD2">
      <w:pPr>
        <w:pStyle w:val="Bezriadkovania"/>
        <w:rPr>
          <w:rFonts w:ascii="Times New Roman" w:hAnsi="Times New Roman" w:cs="Times New Roman"/>
        </w:rPr>
      </w:pPr>
    </w:p>
    <w:p w:rsidR="008F3CA2" w:rsidRPr="00FD5DD2" w:rsidRDefault="008F3CA2" w:rsidP="00FD5DD2">
      <w:pPr>
        <w:pStyle w:val="Bezriadkovania"/>
        <w:jc w:val="both"/>
        <w:rPr>
          <w:rFonts w:ascii="Times New Roman" w:hAnsi="Times New Roman" w:cs="Times New Roman"/>
        </w:rPr>
      </w:pPr>
      <w:r w:rsidRPr="00FD5DD2">
        <w:rPr>
          <w:rFonts w:ascii="Times New Roman" w:hAnsi="Times New Roman" w:cs="Times New Roman"/>
        </w:rPr>
        <w:t>Každý člen má toľko hlasov, koľko zlomkov má uvedených na hlasovacom lístku. Tento počet sa sta</w:t>
      </w:r>
      <w:r w:rsidR="00FD5DD2">
        <w:rPr>
          <w:rFonts w:ascii="Times New Roman" w:hAnsi="Times New Roman" w:cs="Times New Roman"/>
        </w:rPr>
        <w:t>-</w:t>
      </w:r>
      <w:r w:rsidRPr="00FD5DD2">
        <w:rPr>
          <w:rFonts w:ascii="Times New Roman" w:hAnsi="Times New Roman" w:cs="Times New Roman"/>
        </w:rPr>
        <w:t>noví podľa pomeru veľkosti spoluvlastníckeho podielu člena k veľkosti celej spoločnej nehnuteľnosti. Pre účely tejto zmluvy  na  výmeru  811,05 m2  pripadá jeden zlomok.  Podielnici, ktorí individuálne takúto výmeru nevlastnia môžu sa spojiť za účelom hlasovania tak, aby spolu dosiahli veľkosť podielu potrebnú na priznanie zlomku.</w:t>
      </w:r>
    </w:p>
    <w:p w:rsidR="00FD5DD2" w:rsidRDefault="00FD5DD2" w:rsidP="00FD5DD2">
      <w:pPr>
        <w:pStyle w:val="Bezriadkovania"/>
        <w:jc w:val="both"/>
        <w:rPr>
          <w:rFonts w:ascii="Times New Roman" w:hAnsi="Times New Roman" w:cs="Times New Roman"/>
        </w:rPr>
      </w:pPr>
    </w:p>
    <w:p w:rsidR="008F3CA2" w:rsidRPr="00FD5DD2" w:rsidRDefault="008F3CA2" w:rsidP="00FD5DD2">
      <w:pPr>
        <w:pStyle w:val="Bezriadkovania"/>
        <w:jc w:val="both"/>
        <w:rPr>
          <w:rFonts w:ascii="Times New Roman" w:hAnsi="Times New Roman" w:cs="Times New Roman"/>
        </w:rPr>
      </w:pPr>
      <w:r w:rsidRPr="00FD5DD2">
        <w:rPr>
          <w:rFonts w:ascii="Times New Roman" w:hAnsi="Times New Roman" w:cs="Times New Roman"/>
        </w:rPr>
        <w:t xml:space="preserve">Hlasovanie o všetkých záležitostiach </w:t>
      </w:r>
      <w:r w:rsidR="00712B98">
        <w:rPr>
          <w:rFonts w:ascii="Times New Roman" w:hAnsi="Times New Roman" w:cs="Times New Roman"/>
        </w:rPr>
        <w:t xml:space="preserve">uvedených v bode 1 / zhromaždenie/ okrem písmen b, a c, je verejné - </w:t>
      </w:r>
      <w:r w:rsidRPr="00FD5DD2">
        <w:rPr>
          <w:rFonts w:ascii="Times New Roman" w:hAnsi="Times New Roman" w:cs="Times New Roman"/>
        </w:rPr>
        <w:t xml:space="preserve"> aklamačne</w:t>
      </w:r>
      <w:r w:rsidR="00712B98">
        <w:rPr>
          <w:rFonts w:ascii="Times New Roman" w:hAnsi="Times New Roman" w:cs="Times New Roman"/>
        </w:rPr>
        <w:t>.  V </w:t>
      </w:r>
      <w:r w:rsidRPr="00FD5DD2">
        <w:rPr>
          <w:rFonts w:ascii="Times New Roman" w:hAnsi="Times New Roman" w:cs="Times New Roman"/>
        </w:rPr>
        <w:t>prípade</w:t>
      </w:r>
      <w:r w:rsidR="00712B98">
        <w:rPr>
          <w:rFonts w:ascii="Times New Roman" w:hAnsi="Times New Roman" w:cs="Times New Roman"/>
        </w:rPr>
        <w:t xml:space="preserve"> písmen b, a c, </w:t>
      </w:r>
      <w:r w:rsidRPr="00FD5DD2">
        <w:rPr>
          <w:rFonts w:ascii="Times New Roman" w:hAnsi="Times New Roman" w:cs="Times New Roman"/>
        </w:rPr>
        <w:t xml:space="preserve"> sa vykoná tajné hlasovanie</w:t>
      </w:r>
      <w:r w:rsidR="00712B98">
        <w:rPr>
          <w:rFonts w:ascii="Times New Roman" w:hAnsi="Times New Roman" w:cs="Times New Roman"/>
        </w:rPr>
        <w:t xml:space="preserve"> ktoré organizuje a riadi volebná komisia</w:t>
      </w:r>
      <w:r w:rsidRPr="00FD5DD2">
        <w:rPr>
          <w:rFonts w:ascii="Times New Roman" w:hAnsi="Times New Roman" w:cs="Times New Roman"/>
        </w:rPr>
        <w:t>.</w:t>
      </w:r>
    </w:p>
    <w:p w:rsidR="008F3CA2" w:rsidRPr="00FD5DD2" w:rsidRDefault="008F3CA2" w:rsidP="00FD5DD2">
      <w:pPr>
        <w:pStyle w:val="Bezriadkovania"/>
        <w:jc w:val="both"/>
        <w:rPr>
          <w:rFonts w:ascii="Times New Roman" w:hAnsi="Times New Roman" w:cs="Times New Roman"/>
        </w:rPr>
      </w:pPr>
    </w:p>
    <w:p w:rsidR="008F3CA2" w:rsidRPr="00FD5DD2" w:rsidRDefault="00947DED" w:rsidP="00FD5DD2">
      <w:pPr>
        <w:pStyle w:val="Bezriadkovania"/>
        <w:jc w:val="both"/>
        <w:rPr>
          <w:rFonts w:ascii="Times New Roman" w:hAnsi="Times New Roman" w:cs="Times New Roman"/>
        </w:rPr>
      </w:pPr>
      <w:r>
        <w:rPr>
          <w:rFonts w:ascii="Times New Roman" w:hAnsi="Times New Roman" w:cs="Times New Roman"/>
        </w:rPr>
        <w:t>Hlasovanie na zhromaždení - n</w:t>
      </w:r>
      <w:r w:rsidR="008F3CA2" w:rsidRPr="00FD5DD2">
        <w:rPr>
          <w:rFonts w:ascii="Times New Roman" w:hAnsi="Times New Roman" w:cs="Times New Roman"/>
        </w:rPr>
        <w:t xml:space="preserve">ajprv sa hlasuje o návrhu predloženom predsedom  zhromaždenia. </w:t>
      </w:r>
      <w:r>
        <w:rPr>
          <w:rFonts w:ascii="Times New Roman" w:hAnsi="Times New Roman" w:cs="Times New Roman"/>
        </w:rPr>
        <w:t>Ak neprejde, o</w:t>
      </w:r>
      <w:r w:rsidR="008F3CA2" w:rsidRPr="00FD5DD2">
        <w:rPr>
          <w:rFonts w:ascii="Times New Roman" w:hAnsi="Times New Roman" w:cs="Times New Roman"/>
        </w:rPr>
        <w:t> ďalších návrhoch sa hlasuje podľa poradia, v akom boli prednesené. Ak je uznesenie schválené, o ďalších návrhoch o rovnakej veci sa už nehlasuje.</w:t>
      </w:r>
    </w:p>
    <w:p w:rsidR="008F3CA2" w:rsidRPr="00FD5DD2" w:rsidRDefault="008F3CA2" w:rsidP="00FD5DD2">
      <w:pPr>
        <w:pStyle w:val="Bezriadkovania"/>
        <w:jc w:val="both"/>
        <w:rPr>
          <w:rFonts w:ascii="Times New Roman" w:hAnsi="Times New Roman" w:cs="Times New Roman"/>
        </w:rPr>
      </w:pPr>
    </w:p>
    <w:p w:rsidR="008F3CA2" w:rsidRDefault="008F3CA2" w:rsidP="00FD5DD2">
      <w:pPr>
        <w:pStyle w:val="Bezriadkovania"/>
        <w:jc w:val="both"/>
        <w:rPr>
          <w:rFonts w:ascii="Times New Roman" w:hAnsi="Times New Roman" w:cs="Times New Roman"/>
        </w:rPr>
      </w:pPr>
      <w:r w:rsidRPr="00FD5DD2">
        <w:rPr>
          <w:rFonts w:ascii="Times New Roman" w:hAnsi="Times New Roman" w:cs="Times New Roman"/>
        </w:rPr>
        <w:t>Návrh kandidátky na voľbu orgánov spoločenstva vyhotoví komisia pre prípravu volieb, ktorú určí výbor spoločenstva a to najmenej 3 mesiace pred ukončením volebného obdobia orgánov spolo</w:t>
      </w:r>
      <w:r w:rsidR="00FD5DD2">
        <w:rPr>
          <w:rFonts w:ascii="Times New Roman" w:hAnsi="Times New Roman" w:cs="Times New Roman"/>
        </w:rPr>
        <w:t>-</w:t>
      </w:r>
      <w:r w:rsidRPr="00FD5DD2">
        <w:rPr>
          <w:rFonts w:ascii="Times New Roman" w:hAnsi="Times New Roman" w:cs="Times New Roman"/>
        </w:rPr>
        <w:t>čenstva. Každý člen spoločenstva, ktorý pristúpil k zmluve o založení spoločenstva a je zapísaný v zozname členov spoločenstva má právo navrhnúť kandidátov do jednotlivých orgánov spoločenstva. Písomné návrhy kandidátov  musia byť doručené výboru najneskôr 2 mesiace pred skončením voleb</w:t>
      </w:r>
      <w:r w:rsidR="00FD5DD2">
        <w:rPr>
          <w:rFonts w:ascii="Times New Roman" w:hAnsi="Times New Roman" w:cs="Times New Roman"/>
        </w:rPr>
        <w:t>-</w:t>
      </w:r>
      <w:r w:rsidRPr="00FD5DD2">
        <w:rPr>
          <w:rFonts w:ascii="Times New Roman" w:hAnsi="Times New Roman" w:cs="Times New Roman"/>
        </w:rPr>
        <w:t>ného obdobia orgánov spoločenstva. Návrh  musí obsahovať meno a priezvisko navrhovaného kandi</w:t>
      </w:r>
      <w:r w:rsidR="00FD5DD2">
        <w:rPr>
          <w:rFonts w:ascii="Times New Roman" w:hAnsi="Times New Roman" w:cs="Times New Roman"/>
        </w:rPr>
        <w:t>-</w:t>
      </w:r>
      <w:r w:rsidRPr="00FD5DD2">
        <w:rPr>
          <w:rFonts w:ascii="Times New Roman" w:hAnsi="Times New Roman" w:cs="Times New Roman"/>
        </w:rPr>
        <w:t>dáta, dátum jeho narodenia a adresu jeho bydliska, funkciu na ktorú je navrhovaný, jeho súhlas s kandidatúrou a jeho podpis.</w:t>
      </w:r>
    </w:p>
    <w:p w:rsidR="00FD5DD2" w:rsidRPr="00FD5DD2" w:rsidRDefault="00FD5DD2" w:rsidP="00FD5DD2">
      <w:pPr>
        <w:pStyle w:val="Bezriadkovania"/>
        <w:jc w:val="both"/>
        <w:rPr>
          <w:rFonts w:ascii="Times New Roman" w:hAnsi="Times New Roman" w:cs="Times New Roman"/>
        </w:rPr>
      </w:pPr>
    </w:p>
    <w:p w:rsidR="008F3CA2" w:rsidRPr="00FD5DD2" w:rsidRDefault="008F3CA2" w:rsidP="00FD5DD2">
      <w:pPr>
        <w:pStyle w:val="Bezriadkovania"/>
        <w:jc w:val="both"/>
        <w:rPr>
          <w:rFonts w:ascii="Times New Roman" w:hAnsi="Times New Roman" w:cs="Times New Roman"/>
        </w:rPr>
      </w:pPr>
      <w:r w:rsidRPr="00FD5DD2">
        <w:rPr>
          <w:rFonts w:ascii="Times New Roman" w:hAnsi="Times New Roman" w:cs="Times New Roman"/>
        </w:rPr>
        <w:t>Kandidovať môže len člen spoločenstva zapísaný v zozname členov spoločenstva a ktorý pristúpil k zmluve o založení spoločenstva.</w:t>
      </w:r>
    </w:p>
    <w:p w:rsidR="008F3CA2" w:rsidRPr="00FD5DD2" w:rsidRDefault="008F3CA2" w:rsidP="00FD5DD2">
      <w:pPr>
        <w:pStyle w:val="Bezriadkovania"/>
        <w:rPr>
          <w:rFonts w:ascii="Times New Roman" w:hAnsi="Times New Roman" w:cs="Times New Roman"/>
        </w:rPr>
      </w:pP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Návrh kandidátky vyhotovenej komisiou musí byť uvedené:</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1./  navrhovaní kandidáti na členov výboru</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2./  navrhovaní kandidáti na predsedu výboru</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3./  navrhovaní kandidáti na členov dozornej rady</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 xml:space="preserve">4./  navrhovaní </w:t>
      </w:r>
      <w:r w:rsidR="00947DED">
        <w:rPr>
          <w:rFonts w:ascii="Times New Roman" w:hAnsi="Times New Roman" w:cs="Times New Roman"/>
        </w:rPr>
        <w:t xml:space="preserve">náhradníci </w:t>
      </w:r>
      <w:r w:rsidRPr="00FD5DD2">
        <w:rPr>
          <w:rFonts w:ascii="Times New Roman" w:hAnsi="Times New Roman" w:cs="Times New Roman"/>
        </w:rPr>
        <w:t>na členov výboru</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5./  navrhovaní náhradníci na členov dozornej rady</w:t>
      </w:r>
    </w:p>
    <w:p w:rsidR="008F3CA2" w:rsidRPr="00FD5DD2" w:rsidRDefault="008F3CA2" w:rsidP="00FD5DD2">
      <w:pPr>
        <w:pStyle w:val="Bezriadkovania"/>
        <w:rPr>
          <w:rFonts w:ascii="Times New Roman" w:hAnsi="Times New Roman" w:cs="Times New Roman"/>
        </w:rPr>
      </w:pP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Zhromaždenie volí:</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1./  predsedu výboru</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2./  členov výboru</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3./  členov dozornej rady</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4./  2 náhradníkov členov výboru</w:t>
      </w: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5./  1 náhradníka člena dozornej rady</w:t>
      </w:r>
    </w:p>
    <w:p w:rsidR="008F3CA2" w:rsidRPr="00FD5DD2" w:rsidRDefault="008F3CA2" w:rsidP="00FD5DD2">
      <w:pPr>
        <w:pStyle w:val="Bezriadkovania"/>
        <w:rPr>
          <w:rFonts w:ascii="Times New Roman" w:hAnsi="Times New Roman" w:cs="Times New Roman"/>
        </w:rPr>
      </w:pPr>
    </w:p>
    <w:p w:rsidR="008F3CA2" w:rsidRPr="00FD5DD2" w:rsidRDefault="008F3CA2" w:rsidP="00FD5DD2">
      <w:pPr>
        <w:pStyle w:val="Bezriadkovania"/>
        <w:jc w:val="both"/>
        <w:rPr>
          <w:rFonts w:ascii="Times New Roman" w:hAnsi="Times New Roman" w:cs="Times New Roman"/>
        </w:rPr>
      </w:pPr>
      <w:r w:rsidRPr="00FD5DD2">
        <w:rPr>
          <w:rFonts w:ascii="Times New Roman" w:hAnsi="Times New Roman" w:cs="Times New Roman"/>
        </w:rPr>
        <w:t>Volebná komisia vrátane jej predsedu je zvolená na zhromaždení a zabezpečuje priebeh tajného hlaso</w:t>
      </w:r>
      <w:r w:rsidR="00FD5DD2">
        <w:rPr>
          <w:rFonts w:ascii="Times New Roman" w:hAnsi="Times New Roman" w:cs="Times New Roman"/>
        </w:rPr>
        <w:t>-</w:t>
      </w:r>
      <w:r w:rsidRPr="00FD5DD2">
        <w:rPr>
          <w:rFonts w:ascii="Times New Roman" w:hAnsi="Times New Roman" w:cs="Times New Roman"/>
        </w:rPr>
        <w:t>vania a dozerá na dodržiavanie pravidiel tajného hlasovania.</w:t>
      </w:r>
    </w:p>
    <w:p w:rsidR="00FD5DD2" w:rsidRDefault="00FD5DD2" w:rsidP="00FD5DD2">
      <w:pPr>
        <w:pStyle w:val="Bezriadkovania"/>
        <w:jc w:val="both"/>
      </w:pPr>
    </w:p>
    <w:p w:rsidR="00956D8C" w:rsidRDefault="008F3CA2" w:rsidP="00956D8C">
      <w:pPr>
        <w:pStyle w:val="Bezriadkovania"/>
        <w:jc w:val="both"/>
        <w:rPr>
          <w:rFonts w:ascii="Times New Roman" w:hAnsi="Times New Roman" w:cs="Times New Roman"/>
        </w:rPr>
      </w:pPr>
      <w:r w:rsidRPr="00FD5DD2">
        <w:rPr>
          <w:rFonts w:ascii="Times New Roman" w:hAnsi="Times New Roman" w:cs="Times New Roman"/>
        </w:rPr>
        <w:t>Na volebnom lístku musí byť uvedený počet hlasov s ktorými člen hlasuje s pečiatkou spoločenstva, aby nemohol byť zneužitý alebo nahradený iným. Súčasťou volebného lístka je návrh kandidátky. Volebný lístok obdrží každý člen pri prezentácii pred zhromaždením. Návrh kandidátky je potrebné pre účely vykonania voľby pred hlasovaním upraviť podľa pokynov predsedu volebnej komisie pred</w:t>
      </w:r>
      <w:r w:rsidR="00FD5DD2">
        <w:rPr>
          <w:rFonts w:ascii="Times New Roman" w:hAnsi="Times New Roman" w:cs="Times New Roman"/>
        </w:rPr>
        <w:t>-</w:t>
      </w:r>
      <w:r w:rsidRPr="00FD5DD2">
        <w:rPr>
          <w:rFonts w:ascii="Times New Roman" w:hAnsi="Times New Roman" w:cs="Times New Roman"/>
        </w:rPr>
        <w:t xml:space="preserve">nesených pred vykonaním volieb. Tajné hlasovanie sa vykoná vhodením takto upravenej kandidátky s volebným lístkom do pripravenej hlasovacej schránky, ktorá musí byť prázdna a zapečatená. </w:t>
      </w:r>
      <w:r w:rsidR="00FD5DD2">
        <w:rPr>
          <w:rFonts w:ascii="Times New Roman" w:hAnsi="Times New Roman" w:cs="Times New Roman"/>
        </w:rPr>
        <w:t>P</w:t>
      </w:r>
      <w:r w:rsidRPr="00FD5DD2">
        <w:rPr>
          <w:rFonts w:ascii="Times New Roman" w:hAnsi="Times New Roman" w:cs="Times New Roman"/>
        </w:rPr>
        <w:t>o ukončení tajného hlasovania predseda volebnej komisie otvorí hlasovaciu schránku a volebná komisia zistí výsledky hlasovaní. O otvorení volebnej schránky a zistenom výsledku hlasovania pre jednotli</w:t>
      </w:r>
      <w:r w:rsidR="00FD5DD2">
        <w:rPr>
          <w:rFonts w:ascii="Times New Roman" w:hAnsi="Times New Roman" w:cs="Times New Roman"/>
        </w:rPr>
        <w:t>-</w:t>
      </w:r>
      <w:r w:rsidRPr="00FD5DD2">
        <w:rPr>
          <w:rFonts w:ascii="Times New Roman" w:hAnsi="Times New Roman" w:cs="Times New Roman"/>
        </w:rPr>
        <w:t xml:space="preserve">vých kandidátov volebná komisia vyhotoví zápisnicu, s ktorou predseda volebnej komisie oboznámi účastníkov zhromaždenia jeho prečítaním. </w:t>
      </w:r>
    </w:p>
    <w:p w:rsidR="008F3CA2" w:rsidRPr="00956D8C" w:rsidRDefault="008F3CA2" w:rsidP="00956D8C">
      <w:pPr>
        <w:pStyle w:val="Bezriadkovania"/>
        <w:ind w:left="2832" w:firstLine="708"/>
        <w:jc w:val="both"/>
        <w:rPr>
          <w:rFonts w:ascii="Times New Roman" w:hAnsi="Times New Roman" w:cs="Times New Roman"/>
        </w:rPr>
      </w:pPr>
      <w:r w:rsidRPr="007A6E8C">
        <w:rPr>
          <w:rFonts w:ascii="Times New Roman" w:hAnsi="Times New Roman" w:cs="Times New Roman"/>
          <w:b/>
        </w:rPr>
        <w:t>2.  Výbor</w:t>
      </w:r>
    </w:p>
    <w:p w:rsidR="008F3CA2" w:rsidRPr="00FD5DD2" w:rsidRDefault="008F3CA2" w:rsidP="00FD5DD2">
      <w:pPr>
        <w:pStyle w:val="Bezriadkovania"/>
        <w:rPr>
          <w:rFonts w:ascii="Times New Roman" w:hAnsi="Times New Roman" w:cs="Times New Roman"/>
        </w:rPr>
      </w:pPr>
    </w:p>
    <w:p w:rsidR="008F3CA2" w:rsidRPr="00FD5DD2" w:rsidRDefault="008F3CA2" w:rsidP="00FD5DD2">
      <w:pPr>
        <w:pStyle w:val="Bezriadkovania"/>
        <w:rPr>
          <w:rFonts w:ascii="Times New Roman" w:hAnsi="Times New Roman" w:cs="Times New Roman"/>
        </w:rPr>
      </w:pPr>
      <w:r w:rsidRPr="00FD5DD2">
        <w:rPr>
          <w:rFonts w:ascii="Times New Roman" w:hAnsi="Times New Roman" w:cs="Times New Roman"/>
        </w:rPr>
        <w:t>Výbor je výkonným a štatutárnym orgánom spoločenstva, ktorý za svoju činnosť zodpovedá zhromaž</w:t>
      </w:r>
      <w:r w:rsidR="007A6E8C">
        <w:rPr>
          <w:rFonts w:ascii="Times New Roman" w:hAnsi="Times New Roman" w:cs="Times New Roman"/>
        </w:rPr>
        <w:t>-</w:t>
      </w:r>
      <w:r w:rsidRPr="00FD5DD2">
        <w:rPr>
          <w:rFonts w:ascii="Times New Roman" w:hAnsi="Times New Roman" w:cs="Times New Roman"/>
        </w:rPr>
        <w:t>deniu.</w:t>
      </w:r>
    </w:p>
    <w:p w:rsidR="008F3CA2" w:rsidRPr="00FD5DD2" w:rsidRDefault="008F3CA2" w:rsidP="00FD5DD2">
      <w:pPr>
        <w:pStyle w:val="Bezriadkovania"/>
        <w:rPr>
          <w:rFonts w:ascii="Times New Roman" w:hAnsi="Times New Roman" w:cs="Times New Roman"/>
        </w:rPr>
      </w:pPr>
    </w:p>
    <w:p w:rsidR="008F3CA2" w:rsidRPr="00FD5DD2" w:rsidRDefault="008F3CA2" w:rsidP="007A6E8C">
      <w:pPr>
        <w:pStyle w:val="Bezriadkovania"/>
        <w:jc w:val="both"/>
        <w:rPr>
          <w:rFonts w:ascii="Times New Roman" w:hAnsi="Times New Roman" w:cs="Times New Roman"/>
        </w:rPr>
      </w:pPr>
      <w:r w:rsidRPr="00FD5DD2">
        <w:rPr>
          <w:rFonts w:ascii="Times New Roman" w:hAnsi="Times New Roman" w:cs="Times New Roman"/>
        </w:rPr>
        <w:t>Výbor priebežne riadi činnosť spoločenstva a rozhoduje o všetkých záležitostiach, o ktorých to usta</w:t>
      </w:r>
      <w:r w:rsidR="007A6E8C">
        <w:rPr>
          <w:rFonts w:ascii="Times New Roman" w:hAnsi="Times New Roman" w:cs="Times New Roman"/>
        </w:rPr>
        <w:t>-</w:t>
      </w:r>
      <w:r w:rsidRPr="00FD5DD2">
        <w:rPr>
          <w:rFonts w:ascii="Times New Roman" w:hAnsi="Times New Roman" w:cs="Times New Roman"/>
        </w:rPr>
        <w:t>novuje zákon o pozemkových spoločenstvách a o tých, ktoré nie sú zverené touto  zmluvou do kompe</w:t>
      </w:r>
      <w:r w:rsidR="007A6E8C">
        <w:rPr>
          <w:rFonts w:ascii="Times New Roman" w:hAnsi="Times New Roman" w:cs="Times New Roman"/>
        </w:rPr>
        <w:t>-</w:t>
      </w:r>
      <w:r w:rsidRPr="00FD5DD2">
        <w:rPr>
          <w:rFonts w:ascii="Times New Roman" w:hAnsi="Times New Roman" w:cs="Times New Roman"/>
        </w:rPr>
        <w:t>tencie zhromaždenia.</w:t>
      </w:r>
    </w:p>
    <w:p w:rsidR="008F3CA2" w:rsidRPr="00FD5DD2" w:rsidRDefault="008F3CA2" w:rsidP="007A6E8C">
      <w:pPr>
        <w:pStyle w:val="Bezriadkovania"/>
        <w:jc w:val="both"/>
        <w:rPr>
          <w:rFonts w:ascii="Times New Roman" w:hAnsi="Times New Roman" w:cs="Times New Roman"/>
        </w:rPr>
      </w:pPr>
    </w:p>
    <w:p w:rsidR="008F3CA2" w:rsidRPr="00FD5DD2" w:rsidRDefault="008F3CA2" w:rsidP="007A6E8C">
      <w:pPr>
        <w:pStyle w:val="Bezriadkovania"/>
        <w:jc w:val="both"/>
        <w:rPr>
          <w:rFonts w:ascii="Times New Roman" w:hAnsi="Times New Roman" w:cs="Times New Roman"/>
        </w:rPr>
      </w:pPr>
      <w:r w:rsidRPr="00FD5DD2">
        <w:rPr>
          <w:rFonts w:ascii="Times New Roman" w:hAnsi="Times New Roman" w:cs="Times New Roman"/>
        </w:rPr>
        <w:t>Výbor môže mať  9 členov volených zhromaždením z členov spoločenstva. výbor rozhoduje  nadpolo</w:t>
      </w:r>
      <w:r w:rsidR="007A6E8C">
        <w:rPr>
          <w:rFonts w:ascii="Times New Roman" w:hAnsi="Times New Roman" w:cs="Times New Roman"/>
        </w:rPr>
        <w:t>-</w:t>
      </w:r>
      <w:r w:rsidRPr="00FD5DD2">
        <w:rPr>
          <w:rFonts w:ascii="Times New Roman" w:hAnsi="Times New Roman" w:cs="Times New Roman"/>
        </w:rPr>
        <w:t>vičnou väčšinou hlasov všetkých členov výboru. Pri rozhodovaní má každý člen  výboru rovnaký hlas.</w:t>
      </w:r>
    </w:p>
    <w:p w:rsidR="008F3CA2" w:rsidRPr="00FD5DD2" w:rsidRDefault="008F3CA2" w:rsidP="007A6E8C">
      <w:pPr>
        <w:pStyle w:val="Bezriadkovania"/>
        <w:jc w:val="both"/>
        <w:rPr>
          <w:rFonts w:ascii="Times New Roman" w:hAnsi="Times New Roman" w:cs="Times New Roman"/>
        </w:rPr>
      </w:pPr>
    </w:p>
    <w:p w:rsidR="008F3CA2" w:rsidRPr="00FD5DD2" w:rsidRDefault="008F3CA2" w:rsidP="007A6E8C">
      <w:pPr>
        <w:pStyle w:val="Bezriadkovania"/>
        <w:jc w:val="both"/>
        <w:rPr>
          <w:rFonts w:ascii="Times New Roman" w:hAnsi="Times New Roman" w:cs="Times New Roman"/>
        </w:rPr>
      </w:pPr>
      <w:r w:rsidRPr="00FD5DD2">
        <w:rPr>
          <w:rFonts w:ascii="Times New Roman" w:hAnsi="Times New Roman" w:cs="Times New Roman"/>
        </w:rPr>
        <w:t>Na svojom prvom rokovaní po zvolení výbor určí ďalších funkcionárov spoločenstva a poverí všetkých členov výboru úlohami tak, aby boli zabezpečené všetky činnosti spoločenstva.</w:t>
      </w:r>
    </w:p>
    <w:p w:rsidR="008F3CA2" w:rsidRPr="00FD5DD2" w:rsidRDefault="008F3CA2" w:rsidP="007A6E8C">
      <w:pPr>
        <w:pStyle w:val="Bezriadkovania"/>
        <w:jc w:val="both"/>
        <w:rPr>
          <w:rFonts w:ascii="Times New Roman" w:hAnsi="Times New Roman" w:cs="Times New Roman"/>
        </w:rPr>
      </w:pPr>
    </w:p>
    <w:p w:rsidR="008F3CA2" w:rsidRPr="00FD5DD2" w:rsidRDefault="008F3CA2" w:rsidP="007A6E8C">
      <w:pPr>
        <w:pStyle w:val="Bezriadkovania"/>
        <w:jc w:val="both"/>
        <w:rPr>
          <w:rFonts w:ascii="Times New Roman" w:hAnsi="Times New Roman" w:cs="Times New Roman"/>
        </w:rPr>
      </w:pPr>
      <w:r w:rsidRPr="00FD5DD2">
        <w:rPr>
          <w:rFonts w:ascii="Times New Roman" w:hAnsi="Times New Roman" w:cs="Times New Roman"/>
        </w:rPr>
        <w:t>Činnosť výboru riadi a organizuje predseda výboru, ktorý zaň aj navonok koná. Ak je na právny úkon, ktorí robí výbor, alebo spoločenstvo, alebo jeho členovia predpísaná písomná forma, je potrebný pod</w:t>
      </w:r>
      <w:r w:rsidR="007A6E8C">
        <w:rPr>
          <w:rFonts w:ascii="Times New Roman" w:hAnsi="Times New Roman" w:cs="Times New Roman"/>
        </w:rPr>
        <w:t>-</w:t>
      </w:r>
      <w:r w:rsidRPr="00FD5DD2">
        <w:rPr>
          <w:rFonts w:ascii="Times New Roman" w:hAnsi="Times New Roman" w:cs="Times New Roman"/>
        </w:rPr>
        <w:t>pis predsedu výboru a aspoň jedného ďalšieho člena výboru.</w:t>
      </w:r>
    </w:p>
    <w:p w:rsidR="008F3CA2" w:rsidRPr="00FD5DD2" w:rsidRDefault="008F3CA2" w:rsidP="007A6E8C">
      <w:pPr>
        <w:pStyle w:val="Bezriadkovania"/>
        <w:jc w:val="both"/>
        <w:rPr>
          <w:rFonts w:ascii="Times New Roman" w:hAnsi="Times New Roman" w:cs="Times New Roman"/>
        </w:rPr>
      </w:pPr>
    </w:p>
    <w:p w:rsidR="008F3CA2" w:rsidRPr="00FD5DD2" w:rsidRDefault="008F3CA2" w:rsidP="007A6E8C">
      <w:pPr>
        <w:pStyle w:val="Bezriadkovania"/>
        <w:jc w:val="both"/>
        <w:rPr>
          <w:rFonts w:ascii="Times New Roman" w:hAnsi="Times New Roman" w:cs="Times New Roman"/>
        </w:rPr>
      </w:pPr>
      <w:r w:rsidRPr="00FD5DD2">
        <w:rPr>
          <w:rFonts w:ascii="Times New Roman" w:hAnsi="Times New Roman" w:cs="Times New Roman"/>
        </w:rPr>
        <w:t>Predseda výboru je aj predsedom spoločenstva a na základe poverenia výboru koná a zastupuje spolo</w:t>
      </w:r>
      <w:r w:rsidR="007A6E8C">
        <w:rPr>
          <w:rFonts w:ascii="Times New Roman" w:hAnsi="Times New Roman" w:cs="Times New Roman"/>
        </w:rPr>
        <w:t>-</w:t>
      </w:r>
      <w:r w:rsidRPr="00FD5DD2">
        <w:rPr>
          <w:rFonts w:ascii="Times New Roman" w:hAnsi="Times New Roman" w:cs="Times New Roman"/>
        </w:rPr>
        <w:t>čenstvo a jeho členov aj v konaniach pred súdmi a inými orgánmi verejnej  moci. Na tento účel je o</w:t>
      </w:r>
      <w:r w:rsidR="007A6E8C">
        <w:rPr>
          <w:rFonts w:ascii="Times New Roman" w:hAnsi="Times New Roman" w:cs="Times New Roman"/>
        </w:rPr>
        <w:t>-</w:t>
      </w:r>
      <w:r w:rsidRPr="00FD5DD2">
        <w:rPr>
          <w:rFonts w:ascii="Times New Roman" w:hAnsi="Times New Roman" w:cs="Times New Roman"/>
        </w:rPr>
        <w:t>právnený zvoliť právneho zástupcu a udeliť mu splnomocnenie.</w:t>
      </w:r>
    </w:p>
    <w:p w:rsidR="008F3CA2" w:rsidRPr="00FD5DD2" w:rsidRDefault="008F3CA2" w:rsidP="007A6E8C">
      <w:pPr>
        <w:pStyle w:val="Bezriadkovania"/>
        <w:jc w:val="both"/>
        <w:rPr>
          <w:rFonts w:ascii="Times New Roman" w:hAnsi="Times New Roman" w:cs="Times New Roman"/>
        </w:rPr>
      </w:pPr>
      <w:r w:rsidRPr="00FD5DD2">
        <w:rPr>
          <w:rFonts w:ascii="Times New Roman" w:hAnsi="Times New Roman" w:cs="Times New Roman"/>
        </w:rPr>
        <w:t>Predsedu výboru a spoločenstva v čase jeho neprítomnosti zastupuje výborom poverený člen výboru, určený na prvom zasadnutí výboru,  ktorý je zapísaný v registri pozemkových spoločenstiev ako člen výboru.</w:t>
      </w:r>
    </w:p>
    <w:p w:rsidR="007A6E8C" w:rsidRDefault="007A6E8C" w:rsidP="00FD5DD2">
      <w:pPr>
        <w:pStyle w:val="Bezriadkovania"/>
        <w:rPr>
          <w:rFonts w:ascii="Times New Roman" w:hAnsi="Times New Roman" w:cs="Times New Roman"/>
        </w:rPr>
      </w:pPr>
    </w:p>
    <w:p w:rsidR="008F3CA2" w:rsidRPr="007A6E8C" w:rsidRDefault="008F3CA2" w:rsidP="007A6E8C">
      <w:pPr>
        <w:pStyle w:val="Bezriadkovania"/>
        <w:rPr>
          <w:rFonts w:ascii="Times New Roman" w:hAnsi="Times New Roman" w:cs="Times New Roman"/>
        </w:rPr>
      </w:pPr>
      <w:r w:rsidRPr="007A6E8C">
        <w:rPr>
          <w:rFonts w:ascii="Times New Roman" w:hAnsi="Times New Roman" w:cs="Times New Roman"/>
        </w:rPr>
        <w:t>Výbor je povinný informovať Okresný úrad Liptovský Mikuláš, pozemkový a lesný odbor o zasadnutí zhromaždenia do 30 dní odo dňa jeho konania.</w:t>
      </w:r>
    </w:p>
    <w:p w:rsidR="008F3CA2" w:rsidRPr="007A6E8C" w:rsidRDefault="008F3CA2" w:rsidP="007A6E8C">
      <w:pPr>
        <w:pStyle w:val="Bezriadkovania"/>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 xml:space="preserve">Výbor je povinný zvolať zasadnutie zhromaždenia, ak ho o to písomne požiadajú členovia </w:t>
      </w:r>
      <w:r w:rsidR="007A6E8C">
        <w:rPr>
          <w:rFonts w:ascii="Times New Roman" w:hAnsi="Times New Roman" w:cs="Times New Roman"/>
        </w:rPr>
        <w:t>spoločen-</w:t>
      </w:r>
      <w:r w:rsidRPr="007A6E8C">
        <w:rPr>
          <w:rFonts w:ascii="Times New Roman" w:hAnsi="Times New Roman" w:cs="Times New Roman"/>
        </w:rPr>
        <w:t>stva, ktorých hlasy predstavujú aspoň tretinu všetkých hlasov členov spoločenstva, a to v termíne, kto</w:t>
      </w:r>
      <w:r w:rsidR="007A6E8C">
        <w:rPr>
          <w:rFonts w:ascii="Times New Roman" w:hAnsi="Times New Roman" w:cs="Times New Roman"/>
        </w:rPr>
        <w:t>-</w:t>
      </w:r>
      <w:r w:rsidRPr="007A6E8C">
        <w:rPr>
          <w:rFonts w:ascii="Times New Roman" w:hAnsi="Times New Roman" w:cs="Times New Roman"/>
        </w:rPr>
        <w:t>rý navrhnú členovia spoločenstva v predmetnej žiadosti.</w:t>
      </w:r>
    </w:p>
    <w:p w:rsidR="007A6E8C" w:rsidRDefault="007A6E8C" w:rsidP="007A6E8C">
      <w:pPr>
        <w:pStyle w:val="Bezriadkovania"/>
        <w:jc w:val="both"/>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Výbor predkladá zhromaždeniu spolu s ročnou účtovnou závierkou aj návrh spôsobu použitia a</w:t>
      </w:r>
      <w:r w:rsidR="007A6E8C">
        <w:rPr>
          <w:rFonts w:ascii="Times New Roman" w:hAnsi="Times New Roman" w:cs="Times New Roman"/>
        </w:rPr>
        <w:t> </w:t>
      </w:r>
      <w:r w:rsidRPr="007A6E8C">
        <w:rPr>
          <w:rFonts w:ascii="Times New Roman" w:hAnsi="Times New Roman" w:cs="Times New Roman"/>
        </w:rPr>
        <w:t>rozde</w:t>
      </w:r>
      <w:r w:rsidR="007A6E8C">
        <w:rPr>
          <w:rFonts w:ascii="Times New Roman" w:hAnsi="Times New Roman" w:cs="Times New Roman"/>
        </w:rPr>
        <w:t>-</w:t>
      </w:r>
      <w:r w:rsidRPr="007A6E8C">
        <w:rPr>
          <w:rFonts w:ascii="Times New Roman" w:hAnsi="Times New Roman" w:cs="Times New Roman"/>
        </w:rPr>
        <w:t>lenia zisku alebo spôsobu úhrady  straty.</w:t>
      </w:r>
    </w:p>
    <w:p w:rsidR="007A6E8C" w:rsidRDefault="007A6E8C" w:rsidP="007A6E8C">
      <w:pPr>
        <w:pStyle w:val="Bezriadkovania"/>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 xml:space="preserve">Výbor zabezpečuje vedenie zoznamu členov spoločenstva podľa §18 zákona o pozemkových </w:t>
      </w:r>
      <w:r w:rsidR="007A6E8C">
        <w:rPr>
          <w:rFonts w:ascii="Times New Roman" w:hAnsi="Times New Roman" w:cs="Times New Roman"/>
        </w:rPr>
        <w:t>spolo-čen</w:t>
      </w:r>
      <w:r w:rsidRPr="007A6E8C">
        <w:rPr>
          <w:rFonts w:ascii="Times New Roman" w:hAnsi="Times New Roman" w:cs="Times New Roman"/>
        </w:rPr>
        <w:t>stvách.</w:t>
      </w:r>
    </w:p>
    <w:p w:rsidR="008F3CA2" w:rsidRPr="007A6E8C" w:rsidRDefault="008F3CA2" w:rsidP="007A6E8C">
      <w:pPr>
        <w:pStyle w:val="Bezriadkovania"/>
        <w:jc w:val="both"/>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Výbor je povinný umožniť každému, kto osvedčí právny záujem , nahliadnuť do zoznamu členov spo</w:t>
      </w:r>
      <w:r w:rsidR="007A6E8C">
        <w:rPr>
          <w:rFonts w:ascii="Times New Roman" w:hAnsi="Times New Roman" w:cs="Times New Roman"/>
        </w:rPr>
        <w:t>-</w:t>
      </w:r>
      <w:r w:rsidRPr="007A6E8C">
        <w:rPr>
          <w:rFonts w:ascii="Times New Roman" w:hAnsi="Times New Roman" w:cs="Times New Roman"/>
        </w:rPr>
        <w:t>ločenstva. Tento právny záujem osvedčuje žiadateľ predložením dôkazu preukazujúceho, že má práv</w:t>
      </w:r>
      <w:r w:rsidR="007A6E8C">
        <w:rPr>
          <w:rFonts w:ascii="Times New Roman" w:hAnsi="Times New Roman" w:cs="Times New Roman"/>
        </w:rPr>
        <w:t>-</w:t>
      </w:r>
      <w:r w:rsidRPr="007A6E8C">
        <w:rPr>
          <w:rFonts w:ascii="Times New Roman" w:hAnsi="Times New Roman" w:cs="Times New Roman"/>
        </w:rPr>
        <w:t>ny nárok na podiel, ktorý je už zapísaný na inom spoločníkovi. Ak takýto právny záujem žiadateľ o</w:t>
      </w:r>
      <w:r w:rsidR="007A6E8C">
        <w:rPr>
          <w:rFonts w:ascii="Times New Roman" w:hAnsi="Times New Roman" w:cs="Times New Roman"/>
        </w:rPr>
        <w:t>-</w:t>
      </w:r>
      <w:r w:rsidRPr="007A6E8C">
        <w:rPr>
          <w:rFonts w:ascii="Times New Roman" w:hAnsi="Times New Roman" w:cs="Times New Roman"/>
        </w:rPr>
        <w:t>svedčí, výbor mu umožní nahliadnuť do tej časti zoznamu členov, ktorý sa týka tohto už zapísaného  člena.</w:t>
      </w: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Výbor je povinný vydať členovi spoločenstva, ktorý o to písomne požiada, potvrdenie  o členstve v</w:t>
      </w:r>
      <w:r w:rsidR="007A6E8C">
        <w:rPr>
          <w:rFonts w:ascii="Times New Roman" w:hAnsi="Times New Roman" w:cs="Times New Roman"/>
        </w:rPr>
        <w:t> </w:t>
      </w:r>
      <w:r w:rsidRPr="007A6E8C">
        <w:rPr>
          <w:rFonts w:ascii="Times New Roman" w:hAnsi="Times New Roman" w:cs="Times New Roman"/>
        </w:rPr>
        <w:t>spoločenstve a jeho výpis zo zoznamu členov spoločenstva.</w:t>
      </w:r>
    </w:p>
    <w:p w:rsidR="008F3CA2" w:rsidRDefault="008F3CA2" w:rsidP="007A6E8C">
      <w:pPr>
        <w:pStyle w:val="Bezriadkovania"/>
        <w:rPr>
          <w:rFonts w:ascii="Times New Roman" w:hAnsi="Times New Roman" w:cs="Times New Roman"/>
        </w:rPr>
      </w:pPr>
    </w:p>
    <w:p w:rsidR="007A6E8C" w:rsidRDefault="007A6E8C" w:rsidP="007A6E8C">
      <w:pPr>
        <w:pStyle w:val="Bezriadkovania"/>
        <w:rPr>
          <w:rFonts w:ascii="Times New Roman" w:hAnsi="Times New Roman" w:cs="Times New Roman"/>
        </w:rPr>
      </w:pPr>
    </w:p>
    <w:p w:rsidR="00956D8C" w:rsidRDefault="00956D8C" w:rsidP="007A6E8C">
      <w:pPr>
        <w:pStyle w:val="Bezriadkovania"/>
        <w:rPr>
          <w:rFonts w:ascii="Times New Roman" w:hAnsi="Times New Roman" w:cs="Times New Roman"/>
        </w:rPr>
      </w:pPr>
    </w:p>
    <w:p w:rsidR="00956D8C" w:rsidRDefault="00956D8C" w:rsidP="007A6E8C">
      <w:pPr>
        <w:pStyle w:val="Bezriadkovania"/>
        <w:rPr>
          <w:rFonts w:ascii="Times New Roman" w:hAnsi="Times New Roman" w:cs="Times New Roman"/>
        </w:rPr>
      </w:pPr>
    </w:p>
    <w:p w:rsidR="00956D8C" w:rsidRDefault="00956D8C" w:rsidP="007A6E8C">
      <w:pPr>
        <w:pStyle w:val="Bezriadkovania"/>
        <w:rPr>
          <w:rFonts w:ascii="Times New Roman" w:hAnsi="Times New Roman" w:cs="Times New Roman"/>
        </w:rPr>
      </w:pPr>
    </w:p>
    <w:p w:rsidR="00956D8C" w:rsidRDefault="00956D8C" w:rsidP="007A6E8C">
      <w:pPr>
        <w:pStyle w:val="Bezriadkovania"/>
        <w:rPr>
          <w:rFonts w:ascii="Times New Roman" w:hAnsi="Times New Roman" w:cs="Times New Roman"/>
        </w:rPr>
      </w:pPr>
    </w:p>
    <w:p w:rsidR="00956D8C" w:rsidRDefault="00956D8C" w:rsidP="007A6E8C">
      <w:pPr>
        <w:pStyle w:val="Bezriadkovania"/>
        <w:rPr>
          <w:rFonts w:ascii="Times New Roman" w:hAnsi="Times New Roman" w:cs="Times New Roman"/>
        </w:rPr>
      </w:pPr>
    </w:p>
    <w:p w:rsidR="00956D8C" w:rsidRDefault="00956D8C" w:rsidP="007A6E8C">
      <w:pPr>
        <w:pStyle w:val="Bezriadkovania"/>
        <w:rPr>
          <w:rFonts w:ascii="Times New Roman" w:hAnsi="Times New Roman" w:cs="Times New Roman"/>
        </w:rPr>
      </w:pPr>
    </w:p>
    <w:p w:rsidR="00956D8C" w:rsidRPr="007A6E8C" w:rsidRDefault="00956D8C" w:rsidP="007A6E8C">
      <w:pPr>
        <w:pStyle w:val="Bezriadkovania"/>
        <w:rPr>
          <w:rFonts w:ascii="Times New Roman" w:hAnsi="Times New Roman" w:cs="Times New Roman"/>
        </w:rPr>
      </w:pPr>
    </w:p>
    <w:p w:rsidR="008F3CA2" w:rsidRPr="007A6E8C" w:rsidRDefault="008F3CA2" w:rsidP="007A6E8C">
      <w:pPr>
        <w:jc w:val="center"/>
        <w:rPr>
          <w:rFonts w:ascii="Times New Roman" w:hAnsi="Times New Roman" w:cs="Times New Roman"/>
          <w:b/>
        </w:rPr>
      </w:pPr>
      <w:r w:rsidRPr="007A6E8C">
        <w:rPr>
          <w:rFonts w:ascii="Times New Roman" w:hAnsi="Times New Roman" w:cs="Times New Roman"/>
          <w:b/>
        </w:rPr>
        <w:t>3.  Dozorná rada</w:t>
      </w: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Dozorná rada kontroluje dodržiavanie zmluvy, interných predpisov spoločenstva a všeobecne záväz</w:t>
      </w:r>
      <w:r w:rsidR="007A6E8C">
        <w:rPr>
          <w:rFonts w:ascii="Times New Roman" w:hAnsi="Times New Roman" w:cs="Times New Roman"/>
        </w:rPr>
        <w:t>-</w:t>
      </w:r>
      <w:r w:rsidRPr="007A6E8C">
        <w:rPr>
          <w:rFonts w:ascii="Times New Roman" w:hAnsi="Times New Roman" w:cs="Times New Roman"/>
        </w:rPr>
        <w:t>ných právnych predpisov, plnenie uznesení zo zhromaždenia, činnosti spoločenstva a jeho orgánov, prerokúva sťažnosti členov spoločenstva  týkajúce sa spoločenstva a jeho orgánov a preveruje správ</w:t>
      </w:r>
      <w:r w:rsidR="007A6E8C">
        <w:rPr>
          <w:rFonts w:ascii="Times New Roman" w:hAnsi="Times New Roman" w:cs="Times New Roman"/>
        </w:rPr>
        <w:t>-</w:t>
      </w:r>
      <w:r w:rsidRPr="007A6E8C">
        <w:rPr>
          <w:rFonts w:ascii="Times New Roman" w:hAnsi="Times New Roman" w:cs="Times New Roman"/>
        </w:rPr>
        <w:t>nosť ročnej účtovnej závierky. Dozorná rada  zodpovedá za výkon svojej činnosti zhromaždeniu, kto</w:t>
      </w:r>
      <w:r w:rsidR="007A6E8C">
        <w:rPr>
          <w:rFonts w:ascii="Times New Roman" w:hAnsi="Times New Roman" w:cs="Times New Roman"/>
        </w:rPr>
        <w:t>-</w:t>
      </w:r>
      <w:r w:rsidRPr="007A6E8C">
        <w:rPr>
          <w:rFonts w:ascii="Times New Roman" w:hAnsi="Times New Roman" w:cs="Times New Roman"/>
        </w:rPr>
        <w:t>rému predkladá správu o činnosti najmenej 1 x ročne. Súčasťou správy je aj odporúčanie na odstráne</w:t>
      </w:r>
      <w:r w:rsidR="007A6E8C">
        <w:rPr>
          <w:rFonts w:ascii="Times New Roman" w:hAnsi="Times New Roman" w:cs="Times New Roman"/>
        </w:rPr>
        <w:t>-</w:t>
      </w:r>
      <w:r w:rsidRPr="007A6E8C">
        <w:rPr>
          <w:rFonts w:ascii="Times New Roman" w:hAnsi="Times New Roman" w:cs="Times New Roman"/>
        </w:rPr>
        <w:t>nie zistených nedostatkov. V prípade zistenia závažných skutočností   má  dozorná rada právo zvolať mimoriadne valné zhromaždenie a navrhovať valnému zhromaždeniu odvolanie členov orgánov spo</w:t>
      </w:r>
      <w:r w:rsidR="007A6E8C">
        <w:rPr>
          <w:rFonts w:ascii="Times New Roman" w:hAnsi="Times New Roman" w:cs="Times New Roman"/>
        </w:rPr>
        <w:t>-</w:t>
      </w:r>
      <w:r w:rsidRPr="007A6E8C">
        <w:rPr>
          <w:rFonts w:ascii="Times New Roman" w:hAnsi="Times New Roman" w:cs="Times New Roman"/>
        </w:rPr>
        <w:t>ločenstva. Rieši písomne podané sťažnosti členov spoločenstva a do 30 dní dá sťažovateľovi odpoveď. O podaných sťažnostiach a ich vybavení informuje bezodkladne výbor a na najbližšom zhromaždení aj zhromaždenie.</w:t>
      </w:r>
    </w:p>
    <w:p w:rsidR="008F3CA2" w:rsidRPr="007A6E8C" w:rsidRDefault="008F3CA2" w:rsidP="007A6E8C">
      <w:pPr>
        <w:pStyle w:val="Bezriadkovania"/>
        <w:rPr>
          <w:rFonts w:ascii="Times New Roman" w:hAnsi="Times New Roman" w:cs="Times New Roman"/>
        </w:rPr>
      </w:pPr>
    </w:p>
    <w:p w:rsidR="008F3CA2" w:rsidRPr="007A6E8C" w:rsidRDefault="008F3CA2" w:rsidP="007A6E8C">
      <w:pPr>
        <w:pStyle w:val="Bezriadkovania"/>
        <w:rPr>
          <w:rFonts w:ascii="Times New Roman" w:hAnsi="Times New Roman" w:cs="Times New Roman"/>
        </w:rPr>
      </w:pPr>
      <w:r w:rsidRPr="007A6E8C">
        <w:rPr>
          <w:rFonts w:ascii="Times New Roman" w:hAnsi="Times New Roman" w:cs="Times New Roman"/>
        </w:rPr>
        <w:t>Dozorná rada má 3 členov.</w:t>
      </w:r>
    </w:p>
    <w:p w:rsidR="008F3CA2" w:rsidRPr="007A6E8C" w:rsidRDefault="008F3CA2" w:rsidP="007A6E8C">
      <w:pPr>
        <w:pStyle w:val="Bezriadkovania"/>
        <w:rPr>
          <w:rFonts w:ascii="Times New Roman" w:hAnsi="Times New Roman" w:cs="Times New Roman"/>
        </w:rPr>
      </w:pPr>
      <w:r w:rsidRPr="007A6E8C">
        <w:rPr>
          <w:rFonts w:ascii="Times New Roman" w:hAnsi="Times New Roman" w:cs="Times New Roman"/>
        </w:rPr>
        <w:t>Zasadnutia dozornej rady zvoláva a jej činnosť riadi predseda dozornej rady, v prípade jeho neprítom</w:t>
      </w:r>
      <w:r w:rsidR="007A6E8C">
        <w:rPr>
          <w:rFonts w:ascii="Times New Roman" w:hAnsi="Times New Roman" w:cs="Times New Roman"/>
        </w:rPr>
        <w:t>-</w:t>
      </w:r>
      <w:r w:rsidRPr="007A6E8C">
        <w:rPr>
          <w:rFonts w:ascii="Times New Roman" w:hAnsi="Times New Roman" w:cs="Times New Roman"/>
        </w:rPr>
        <w:t>nosti, či inej dočasnej neschopnosti výkonu funkcie ním písomne poverený člen dozornej rady.</w:t>
      </w:r>
    </w:p>
    <w:p w:rsidR="00956D8C" w:rsidRDefault="00956D8C" w:rsidP="007A6E8C">
      <w:pPr>
        <w:pStyle w:val="Bezriadkovania"/>
        <w:jc w:val="both"/>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Predseda dozornej rady, alebo ním písomne poverený člen dozornej rady má právo zúčastňovať sa na rokovaniach výboru a podávať tam návrhy na skvalitnenie práce spoločenstva.</w:t>
      </w:r>
    </w:p>
    <w:p w:rsidR="008F3CA2" w:rsidRPr="007A6E8C" w:rsidRDefault="008F3CA2" w:rsidP="007A6E8C">
      <w:pPr>
        <w:pStyle w:val="Bezriadkovania"/>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Dozorná rada rozhoduje nadpolovičnou väčšinou všetkých hlasov. Pri rozhodovaní dozornej rady má každý jej člen rovnaký hlas.</w:t>
      </w:r>
    </w:p>
    <w:p w:rsidR="008F3CA2" w:rsidRDefault="008F3CA2" w:rsidP="007A6E8C">
      <w:pPr>
        <w:pStyle w:val="Bezriadkovania"/>
        <w:rPr>
          <w:rFonts w:ascii="Times New Roman" w:hAnsi="Times New Roman" w:cs="Times New Roman"/>
        </w:rPr>
      </w:pPr>
      <w:r w:rsidRPr="007A6E8C">
        <w:rPr>
          <w:rFonts w:ascii="Times New Roman" w:hAnsi="Times New Roman" w:cs="Times New Roman"/>
        </w:rPr>
        <w:t xml:space="preserve"> </w:t>
      </w:r>
    </w:p>
    <w:p w:rsidR="007A6E8C" w:rsidRPr="007A6E8C" w:rsidRDefault="007A6E8C" w:rsidP="007A6E8C">
      <w:pPr>
        <w:pStyle w:val="Bezriadkovania"/>
        <w:rPr>
          <w:rFonts w:ascii="Times New Roman" w:hAnsi="Times New Roman" w:cs="Times New Roman"/>
        </w:rPr>
      </w:pPr>
    </w:p>
    <w:p w:rsidR="008F3CA2" w:rsidRPr="007A6E8C" w:rsidRDefault="008F3CA2" w:rsidP="007A6E8C">
      <w:pPr>
        <w:pStyle w:val="Bezriadkovania"/>
        <w:jc w:val="center"/>
        <w:rPr>
          <w:rFonts w:ascii="Times New Roman" w:hAnsi="Times New Roman" w:cs="Times New Roman"/>
          <w:b/>
        </w:rPr>
      </w:pPr>
      <w:r w:rsidRPr="007A6E8C">
        <w:rPr>
          <w:rFonts w:ascii="Times New Roman" w:hAnsi="Times New Roman" w:cs="Times New Roman"/>
          <w:b/>
        </w:rPr>
        <w:t>VII.</w:t>
      </w:r>
    </w:p>
    <w:p w:rsidR="008F3CA2" w:rsidRPr="007A6E8C" w:rsidRDefault="008F3CA2" w:rsidP="007A6E8C">
      <w:pPr>
        <w:pStyle w:val="Bezriadkovania"/>
        <w:jc w:val="center"/>
        <w:rPr>
          <w:rFonts w:ascii="Times New Roman" w:hAnsi="Times New Roman" w:cs="Times New Roman"/>
          <w:b/>
        </w:rPr>
      </w:pPr>
      <w:r w:rsidRPr="007A6E8C">
        <w:rPr>
          <w:rFonts w:ascii="Times New Roman" w:hAnsi="Times New Roman" w:cs="Times New Roman"/>
          <w:b/>
        </w:rPr>
        <w:t>Spôsob voľby, odvolávania a volebné obdobie orgánov spoločenstva</w:t>
      </w:r>
    </w:p>
    <w:p w:rsidR="008F3CA2" w:rsidRPr="007A6E8C" w:rsidRDefault="008F3CA2" w:rsidP="007A6E8C">
      <w:pPr>
        <w:pStyle w:val="Bezriadkovania"/>
        <w:rPr>
          <w:rFonts w:ascii="Times New Roman" w:hAnsi="Times New Roman" w:cs="Times New Roman"/>
        </w:rPr>
      </w:pPr>
    </w:p>
    <w:p w:rsidR="008F3CA2" w:rsidRPr="007A6E8C" w:rsidRDefault="008F3CA2" w:rsidP="007A6E8C">
      <w:pPr>
        <w:pStyle w:val="Bezriadkovania"/>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Voľbu členov výboru, predsedu výboru a členov dozornej rady vykonáva zhromaždenie tajnou voľbou postupom uvedeným v</w:t>
      </w:r>
      <w:r w:rsidR="0027120D">
        <w:rPr>
          <w:rFonts w:ascii="Times New Roman" w:hAnsi="Times New Roman" w:cs="Times New Roman"/>
        </w:rPr>
        <w:t> </w:t>
      </w:r>
      <w:r w:rsidRPr="007A6E8C">
        <w:rPr>
          <w:rFonts w:ascii="Times New Roman" w:hAnsi="Times New Roman" w:cs="Times New Roman"/>
        </w:rPr>
        <w:t>čl</w:t>
      </w:r>
      <w:r w:rsidR="0027120D">
        <w:rPr>
          <w:rFonts w:ascii="Times New Roman" w:hAnsi="Times New Roman" w:cs="Times New Roman"/>
        </w:rPr>
        <w:t>.</w:t>
      </w:r>
      <w:r w:rsidRPr="007A6E8C">
        <w:rPr>
          <w:rFonts w:ascii="Times New Roman" w:hAnsi="Times New Roman" w:cs="Times New Roman"/>
        </w:rPr>
        <w:t xml:space="preserve"> 1 bode</w:t>
      </w:r>
      <w:r w:rsidR="0027120D">
        <w:rPr>
          <w:rFonts w:ascii="Times New Roman" w:hAnsi="Times New Roman" w:cs="Times New Roman"/>
        </w:rPr>
        <w:t xml:space="preserve"> </w:t>
      </w:r>
      <w:r w:rsidRPr="007A6E8C">
        <w:rPr>
          <w:rFonts w:ascii="Times New Roman" w:hAnsi="Times New Roman" w:cs="Times New Roman"/>
        </w:rPr>
        <w:t>1.3 a zúčastňovať sa na nej môžu len tí členovia spoločenstva, ktorí sú ku dňu konania volieb zapísaní v zozname členov.</w:t>
      </w:r>
    </w:p>
    <w:p w:rsidR="007A6E8C" w:rsidRDefault="007A6E8C" w:rsidP="007A6E8C">
      <w:pPr>
        <w:pStyle w:val="Bezriadkovania"/>
        <w:jc w:val="both"/>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Predsedu dozornej rady volí zo svojich členov zvolená dozorná rada a to na svojom prvom zasadnutí po zvolení členov dozornej rady, ktoré musí byť vykonané najneskôr do 10 dní od ich zvolenia. meno zvoleného predsedu oznámi dozorná rada výboru spoločenstva písomne najneskôr do 3 dní od jeho zvolenia.</w:t>
      </w:r>
    </w:p>
    <w:p w:rsidR="008F3CA2" w:rsidRPr="007A6E8C" w:rsidRDefault="008F3CA2" w:rsidP="007A6E8C">
      <w:pPr>
        <w:pStyle w:val="Bezriadkovania"/>
        <w:rPr>
          <w:rFonts w:ascii="Times New Roman" w:hAnsi="Times New Roman" w:cs="Times New Roman"/>
        </w:rPr>
      </w:pP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Volebné obdobie členov výboru, predsedu výboru a spoločenstva a členov a predseda dozornej rady spoločenstva je 4 roky a začína plynúť prvým dňom nasledujúcim po ich zvolení zhromaždením. V</w:t>
      </w:r>
      <w:r w:rsidR="007A6E8C">
        <w:rPr>
          <w:rFonts w:ascii="Times New Roman" w:hAnsi="Times New Roman" w:cs="Times New Roman"/>
        </w:rPr>
        <w:t> </w:t>
      </w:r>
      <w:r w:rsidRPr="007A6E8C">
        <w:rPr>
          <w:rFonts w:ascii="Times New Roman" w:hAnsi="Times New Roman" w:cs="Times New Roman"/>
        </w:rPr>
        <w:t>prípade doplňujúcich volieb  nových členov výboru a dozornej rady trvá funkčné obdobie takto doplnených nových  členov len do konca volebného obdobia pôvodne zvoleného orgánu. To platí i pri doplňujúcich voľbách predsedu  výboru a spoločenstva a predsedu dozornej rady.</w:t>
      </w:r>
    </w:p>
    <w:p w:rsidR="008F3CA2" w:rsidRPr="007A6E8C" w:rsidRDefault="008F3CA2" w:rsidP="007A6E8C">
      <w:pPr>
        <w:pStyle w:val="Bezriadkovania"/>
        <w:jc w:val="both"/>
        <w:rPr>
          <w:rFonts w:ascii="Times New Roman" w:hAnsi="Times New Roman" w:cs="Times New Roman"/>
        </w:rPr>
      </w:pPr>
      <w:r w:rsidRPr="007A6E8C">
        <w:rPr>
          <w:rFonts w:ascii="Times New Roman" w:hAnsi="Times New Roman" w:cs="Times New Roman"/>
        </w:rPr>
        <w:t>Odvolávanie členov orgánov spoločenstva vykonáva zhromaždenie tajným hlasovaním a to väčšinou hlasov všetkých členov.</w:t>
      </w:r>
    </w:p>
    <w:p w:rsidR="00712B98" w:rsidRDefault="00712B98" w:rsidP="008F3CA2"/>
    <w:p w:rsidR="008F3CA2" w:rsidRPr="00F07355" w:rsidRDefault="008F3CA2" w:rsidP="00F07355">
      <w:pPr>
        <w:pStyle w:val="Bezriadkovania"/>
        <w:jc w:val="center"/>
        <w:rPr>
          <w:rFonts w:ascii="Times New Roman" w:hAnsi="Times New Roman" w:cs="Times New Roman"/>
          <w:b/>
        </w:rPr>
      </w:pPr>
      <w:r w:rsidRPr="00F07355">
        <w:rPr>
          <w:rFonts w:ascii="Times New Roman" w:hAnsi="Times New Roman" w:cs="Times New Roman"/>
          <w:b/>
        </w:rPr>
        <w:t>VIII.</w:t>
      </w:r>
    </w:p>
    <w:p w:rsidR="008F3CA2" w:rsidRPr="00F07355" w:rsidRDefault="008F3CA2" w:rsidP="00F07355">
      <w:pPr>
        <w:pStyle w:val="Bezriadkovania"/>
        <w:jc w:val="center"/>
        <w:rPr>
          <w:rFonts w:ascii="Times New Roman" w:hAnsi="Times New Roman" w:cs="Times New Roman"/>
          <w:b/>
        </w:rPr>
      </w:pPr>
      <w:r w:rsidRPr="00F07355">
        <w:rPr>
          <w:rFonts w:ascii="Times New Roman" w:hAnsi="Times New Roman" w:cs="Times New Roman"/>
          <w:b/>
        </w:rPr>
        <w:t>Vznik a zánik členstva v orgánoch spoločenstva</w:t>
      </w:r>
    </w:p>
    <w:p w:rsidR="008F3CA2" w:rsidRPr="007A6E8C" w:rsidRDefault="008F3CA2" w:rsidP="007A6E8C">
      <w:pPr>
        <w:pStyle w:val="Bezriadkovania"/>
        <w:rPr>
          <w:rFonts w:ascii="Times New Roman" w:hAnsi="Times New Roman" w:cs="Times New Roman"/>
        </w:rPr>
      </w:pPr>
    </w:p>
    <w:p w:rsidR="008F3CA2" w:rsidRPr="007A6E8C" w:rsidRDefault="008F3CA2" w:rsidP="00F07355">
      <w:pPr>
        <w:pStyle w:val="Bezriadkovania"/>
        <w:jc w:val="both"/>
        <w:rPr>
          <w:rFonts w:ascii="Times New Roman" w:hAnsi="Times New Roman" w:cs="Times New Roman"/>
        </w:rPr>
      </w:pPr>
      <w:r w:rsidRPr="007A6E8C">
        <w:rPr>
          <w:rFonts w:ascii="Times New Roman" w:hAnsi="Times New Roman" w:cs="Times New Roman"/>
        </w:rPr>
        <w:t>Členstvo vo výbore a dozornej rade spoločenstva je dobrovoľné a môže sa oň uchádzať každý člen spoločenstva starší ako 18 rokov, plne spôsobilý na právne úkony, ktorý je zapísaný ku dňu konania volieb v zozname členov a pristúpil k zmluve o spoločenstve.</w:t>
      </w:r>
    </w:p>
    <w:p w:rsidR="008F3CA2" w:rsidRPr="007A6E8C" w:rsidRDefault="008F3CA2" w:rsidP="00F07355">
      <w:pPr>
        <w:pStyle w:val="Bezriadkovania"/>
        <w:jc w:val="both"/>
        <w:rPr>
          <w:rFonts w:ascii="Times New Roman" w:hAnsi="Times New Roman" w:cs="Times New Roman"/>
        </w:rPr>
      </w:pPr>
      <w:r w:rsidRPr="007A6E8C">
        <w:rPr>
          <w:rFonts w:ascii="Times New Roman" w:hAnsi="Times New Roman" w:cs="Times New Roman"/>
        </w:rPr>
        <w:t>Členstvo  vo  výbore a dozornej  rade  vzniká  dňom  zvolenia  uchádzača  o členstvo zhromaždením, ak k tomuto dňu už skončilo volebné obdobie predchádzajúcich orgánov spoločenstva. V prípade, že v deň zvolenia nových orgánov spoločenstva ešte trvá volebné obdobie predchádzajúcich orgánov, členstvo novozvoleným členom orgánov spoločenstva vznikne prvým dňom nasledujúcim po skončení 4 ročného volebného obdobia predchádzajúcich orgánov spoločenstva.</w:t>
      </w:r>
    </w:p>
    <w:p w:rsidR="008F3CA2" w:rsidRPr="007A6E8C" w:rsidRDefault="008F3CA2" w:rsidP="00F07355">
      <w:pPr>
        <w:pStyle w:val="Bezriadkovania"/>
        <w:jc w:val="both"/>
        <w:rPr>
          <w:rFonts w:ascii="Times New Roman" w:hAnsi="Times New Roman" w:cs="Times New Roman"/>
        </w:rPr>
      </w:pPr>
    </w:p>
    <w:p w:rsidR="008F3CA2" w:rsidRPr="007A6E8C" w:rsidRDefault="008F3CA2" w:rsidP="00F07355">
      <w:pPr>
        <w:pStyle w:val="Bezriadkovania"/>
        <w:jc w:val="both"/>
        <w:rPr>
          <w:rFonts w:ascii="Times New Roman" w:hAnsi="Times New Roman" w:cs="Times New Roman"/>
        </w:rPr>
      </w:pPr>
      <w:r w:rsidRPr="007A6E8C">
        <w:rPr>
          <w:rFonts w:ascii="Times New Roman" w:hAnsi="Times New Roman" w:cs="Times New Roman"/>
        </w:rPr>
        <w:t>Členstvo vo výbore a dozornej rade a funkcia predsedu výboru a predsedu dozornej rady zaniká:</w:t>
      </w:r>
    </w:p>
    <w:p w:rsidR="008F3CA2" w:rsidRPr="007A6E8C" w:rsidRDefault="008F3CA2" w:rsidP="00F07355">
      <w:pPr>
        <w:pStyle w:val="Bezriadkovania"/>
        <w:numPr>
          <w:ilvl w:val="0"/>
          <w:numId w:val="2"/>
        </w:numPr>
        <w:jc w:val="both"/>
        <w:rPr>
          <w:rFonts w:ascii="Times New Roman" w:hAnsi="Times New Roman" w:cs="Times New Roman"/>
        </w:rPr>
      </w:pPr>
      <w:r w:rsidRPr="007A6E8C">
        <w:rPr>
          <w:rFonts w:ascii="Times New Roman" w:hAnsi="Times New Roman" w:cs="Times New Roman"/>
        </w:rPr>
        <w:t>skončením volebného obdobia člena – jeho posledným dňom</w:t>
      </w:r>
    </w:p>
    <w:p w:rsidR="008F3CA2" w:rsidRPr="00F07355" w:rsidRDefault="008F3CA2" w:rsidP="00F07355">
      <w:pPr>
        <w:pStyle w:val="Bezriadkovania"/>
        <w:numPr>
          <w:ilvl w:val="0"/>
          <w:numId w:val="2"/>
        </w:numPr>
        <w:jc w:val="both"/>
        <w:rPr>
          <w:rFonts w:ascii="Times New Roman" w:hAnsi="Times New Roman" w:cs="Times New Roman"/>
        </w:rPr>
      </w:pPr>
      <w:r w:rsidRPr="007A6E8C">
        <w:rPr>
          <w:rFonts w:ascii="Times New Roman" w:hAnsi="Times New Roman" w:cs="Times New Roman"/>
        </w:rPr>
        <w:t>rozhodnutím zhromaždenia / odvolaním/ - ku dňu určenému zhromaždením</w:t>
      </w:r>
      <w:r w:rsidR="00F07355">
        <w:rPr>
          <w:rFonts w:ascii="Times New Roman" w:hAnsi="Times New Roman" w:cs="Times New Roman"/>
        </w:rPr>
        <w:t xml:space="preserve">, </w:t>
      </w:r>
      <w:r w:rsidRPr="00F07355">
        <w:rPr>
          <w:rFonts w:ascii="Times New Roman" w:hAnsi="Times New Roman" w:cs="Times New Roman"/>
        </w:rPr>
        <w:t>inak dňom kona</w:t>
      </w:r>
      <w:r w:rsidR="00F07355">
        <w:rPr>
          <w:rFonts w:ascii="Times New Roman" w:hAnsi="Times New Roman" w:cs="Times New Roman"/>
        </w:rPr>
        <w:t>-</w:t>
      </w:r>
      <w:r w:rsidRPr="00F07355">
        <w:rPr>
          <w:rFonts w:ascii="Times New Roman" w:hAnsi="Times New Roman" w:cs="Times New Roman"/>
        </w:rPr>
        <w:t>nia zhromaždenia</w:t>
      </w:r>
    </w:p>
    <w:p w:rsidR="008F3CA2" w:rsidRPr="007A6E8C" w:rsidRDefault="008F3CA2" w:rsidP="00F07355">
      <w:pPr>
        <w:pStyle w:val="Bezriadkovania"/>
        <w:numPr>
          <w:ilvl w:val="0"/>
          <w:numId w:val="2"/>
        </w:numPr>
        <w:jc w:val="both"/>
        <w:rPr>
          <w:rFonts w:ascii="Times New Roman" w:hAnsi="Times New Roman" w:cs="Times New Roman"/>
        </w:rPr>
      </w:pPr>
      <w:r w:rsidRPr="007A6E8C">
        <w:rPr>
          <w:rFonts w:ascii="Times New Roman" w:hAnsi="Times New Roman" w:cs="Times New Roman"/>
        </w:rPr>
        <w:t>písomným oznámením člena výboru alebo dozornej rady alebo predsedu výboru alebo predse</w:t>
      </w:r>
      <w:r w:rsidR="00F07355">
        <w:rPr>
          <w:rFonts w:ascii="Times New Roman" w:hAnsi="Times New Roman" w:cs="Times New Roman"/>
        </w:rPr>
        <w:t>-</w:t>
      </w:r>
      <w:r w:rsidRPr="007A6E8C">
        <w:rPr>
          <w:rFonts w:ascii="Times New Roman" w:hAnsi="Times New Roman" w:cs="Times New Roman"/>
        </w:rPr>
        <w:t>du dozornej rady doručeným výboru spoločenstva o vzdaní sa členstva vo výbore, dozornej ra</w:t>
      </w:r>
      <w:r w:rsidR="00F07355">
        <w:rPr>
          <w:rFonts w:ascii="Times New Roman" w:hAnsi="Times New Roman" w:cs="Times New Roman"/>
        </w:rPr>
        <w:t>-</w:t>
      </w:r>
      <w:r w:rsidRPr="007A6E8C">
        <w:rPr>
          <w:rFonts w:ascii="Times New Roman" w:hAnsi="Times New Roman" w:cs="Times New Roman"/>
        </w:rPr>
        <w:t>de či funkcie predsedu výboru alebo predsedu dozornej rady pričom členstvo či funkcia zaniká ku dňu konania najbližšieho zhromaždenia, resp. najbližšieho zasadnutia dozornej rady v</w:t>
      </w:r>
      <w:r w:rsidR="00F07355">
        <w:rPr>
          <w:rFonts w:ascii="Times New Roman" w:hAnsi="Times New Roman" w:cs="Times New Roman"/>
        </w:rPr>
        <w:t> </w:t>
      </w:r>
      <w:r w:rsidRPr="007A6E8C">
        <w:rPr>
          <w:rFonts w:ascii="Times New Roman" w:hAnsi="Times New Roman" w:cs="Times New Roman"/>
        </w:rPr>
        <w:t>prí</w:t>
      </w:r>
      <w:r w:rsidR="00F07355">
        <w:rPr>
          <w:rFonts w:ascii="Times New Roman" w:hAnsi="Times New Roman" w:cs="Times New Roman"/>
        </w:rPr>
        <w:t>-</w:t>
      </w:r>
      <w:r w:rsidRPr="007A6E8C">
        <w:rPr>
          <w:rFonts w:ascii="Times New Roman" w:hAnsi="Times New Roman" w:cs="Times New Roman"/>
        </w:rPr>
        <w:t>pade vzdaní sa funkcie predsedu dozornej rady bez vzdania sa členstva v dozornej rade. V</w:t>
      </w:r>
      <w:r w:rsidR="00F07355">
        <w:rPr>
          <w:rFonts w:ascii="Times New Roman" w:hAnsi="Times New Roman" w:cs="Times New Roman"/>
        </w:rPr>
        <w:t> </w:t>
      </w:r>
      <w:r w:rsidRPr="007A6E8C">
        <w:rPr>
          <w:rFonts w:ascii="Times New Roman" w:hAnsi="Times New Roman" w:cs="Times New Roman"/>
        </w:rPr>
        <w:t>prí</w:t>
      </w:r>
      <w:r w:rsidR="00F07355">
        <w:rPr>
          <w:rFonts w:ascii="Times New Roman" w:hAnsi="Times New Roman" w:cs="Times New Roman"/>
        </w:rPr>
        <w:t>-</w:t>
      </w:r>
      <w:r w:rsidRPr="007A6E8C">
        <w:rPr>
          <w:rFonts w:ascii="Times New Roman" w:hAnsi="Times New Roman" w:cs="Times New Roman"/>
        </w:rPr>
        <w:t>pade, že zhromaždenie, resp. dozorná rada nezasadnú do troch mesiacov od doručenia tohto oznámenia, členstvo, funkcia predsedu výboru, predsedu dozornej rady  zaniká nasledujúci deň po uplynutí tejto 3 mesačnej lehoty.</w:t>
      </w:r>
    </w:p>
    <w:p w:rsidR="008F3CA2" w:rsidRPr="007A6E8C" w:rsidRDefault="008F3CA2" w:rsidP="00F07355">
      <w:pPr>
        <w:pStyle w:val="Bezriadkovania"/>
        <w:numPr>
          <w:ilvl w:val="0"/>
          <w:numId w:val="2"/>
        </w:numPr>
        <w:jc w:val="both"/>
        <w:rPr>
          <w:rFonts w:ascii="Times New Roman" w:hAnsi="Times New Roman" w:cs="Times New Roman"/>
        </w:rPr>
      </w:pPr>
      <w:r w:rsidRPr="007A6E8C">
        <w:rPr>
          <w:rFonts w:ascii="Times New Roman" w:hAnsi="Times New Roman" w:cs="Times New Roman"/>
        </w:rPr>
        <w:t>stratou podmienok pre členstvo stanovených Zmluvou</w:t>
      </w:r>
    </w:p>
    <w:p w:rsidR="008F3CA2" w:rsidRPr="007A6E8C" w:rsidRDefault="008F3CA2" w:rsidP="00F07355">
      <w:pPr>
        <w:pStyle w:val="Bezriadkovania"/>
        <w:numPr>
          <w:ilvl w:val="0"/>
          <w:numId w:val="2"/>
        </w:numPr>
        <w:jc w:val="both"/>
        <w:rPr>
          <w:rFonts w:ascii="Times New Roman" w:hAnsi="Times New Roman" w:cs="Times New Roman"/>
        </w:rPr>
      </w:pPr>
      <w:r w:rsidRPr="007A6E8C">
        <w:rPr>
          <w:rFonts w:ascii="Times New Roman" w:hAnsi="Times New Roman" w:cs="Times New Roman"/>
        </w:rPr>
        <w:t>úmrtím člena, predsedu výboru, predsedu dozornej rady</w:t>
      </w:r>
    </w:p>
    <w:p w:rsidR="008F3CA2" w:rsidRPr="007A6E8C" w:rsidRDefault="008F3CA2" w:rsidP="00F07355">
      <w:pPr>
        <w:pStyle w:val="Bezriadkovania"/>
        <w:numPr>
          <w:ilvl w:val="0"/>
          <w:numId w:val="2"/>
        </w:numPr>
        <w:jc w:val="both"/>
        <w:rPr>
          <w:rFonts w:ascii="Times New Roman" w:hAnsi="Times New Roman" w:cs="Times New Roman"/>
        </w:rPr>
      </w:pPr>
      <w:r w:rsidRPr="007A6E8C">
        <w:rPr>
          <w:rFonts w:ascii="Times New Roman" w:hAnsi="Times New Roman" w:cs="Times New Roman"/>
        </w:rPr>
        <w:t>zánikom spoločenstva</w:t>
      </w:r>
    </w:p>
    <w:p w:rsidR="008F3CA2" w:rsidRPr="007A6E8C" w:rsidRDefault="008F3CA2" w:rsidP="007A6E8C">
      <w:pPr>
        <w:pStyle w:val="Bezriadkovania"/>
        <w:rPr>
          <w:rFonts w:ascii="Times New Roman" w:hAnsi="Times New Roman" w:cs="Times New Roman"/>
        </w:rPr>
      </w:pPr>
    </w:p>
    <w:p w:rsidR="008F3CA2" w:rsidRPr="007A6E8C" w:rsidRDefault="008F3CA2" w:rsidP="00F07355">
      <w:pPr>
        <w:pStyle w:val="Bezriadkovania"/>
        <w:jc w:val="both"/>
        <w:rPr>
          <w:rFonts w:ascii="Times New Roman" w:hAnsi="Times New Roman" w:cs="Times New Roman"/>
        </w:rPr>
      </w:pPr>
      <w:r w:rsidRPr="007A6E8C">
        <w:rPr>
          <w:rFonts w:ascii="Times New Roman" w:hAnsi="Times New Roman" w:cs="Times New Roman"/>
        </w:rPr>
        <w:t>Ak dôjde k zániku spoločenstva v orgáne spoločnosti či funkcie predsedu výboru a spoločenstva alebo predsedu dozornej rady počas ich volebného obdobia, tak na ich miesto nastúpia zvolení náhradníci. Ak týchto niet vykonajú sa postupom a spôsobom uvedeným vyššie doplňovacie voľby.</w:t>
      </w:r>
    </w:p>
    <w:p w:rsidR="00F07355" w:rsidRDefault="00F07355" w:rsidP="00F07355">
      <w:pPr>
        <w:pStyle w:val="Bezriadkovania"/>
        <w:jc w:val="both"/>
        <w:rPr>
          <w:rFonts w:ascii="Times New Roman" w:hAnsi="Times New Roman" w:cs="Times New Roman"/>
        </w:rPr>
      </w:pPr>
    </w:p>
    <w:p w:rsidR="008F3CA2" w:rsidRPr="007A6E8C" w:rsidRDefault="008F3CA2" w:rsidP="00F07355">
      <w:pPr>
        <w:pStyle w:val="Bezriadkovania"/>
        <w:jc w:val="both"/>
        <w:rPr>
          <w:rFonts w:ascii="Times New Roman" w:hAnsi="Times New Roman" w:cs="Times New Roman"/>
        </w:rPr>
      </w:pPr>
      <w:r w:rsidRPr="007A6E8C">
        <w:rPr>
          <w:rFonts w:ascii="Times New Roman" w:hAnsi="Times New Roman" w:cs="Times New Roman"/>
        </w:rPr>
        <w:t>Členovia výboru a dozornej rady môžu dostávať za výkon funkcie odmenu. O jej priznaní a výške rozhoduje zhromaždenie na základe návrhu výboru.</w:t>
      </w:r>
    </w:p>
    <w:p w:rsidR="008F3CA2" w:rsidRDefault="008F3CA2" w:rsidP="007A6E8C">
      <w:pPr>
        <w:pStyle w:val="Bezriadkovania"/>
        <w:rPr>
          <w:rFonts w:ascii="Times New Roman" w:hAnsi="Times New Roman" w:cs="Times New Roman"/>
        </w:rPr>
      </w:pPr>
    </w:p>
    <w:p w:rsidR="00F07355" w:rsidRPr="007A6E8C" w:rsidRDefault="00F07355" w:rsidP="007A6E8C">
      <w:pPr>
        <w:pStyle w:val="Bezriadkovania"/>
        <w:rPr>
          <w:rFonts w:ascii="Times New Roman" w:hAnsi="Times New Roman" w:cs="Times New Roman"/>
        </w:rPr>
      </w:pPr>
    </w:p>
    <w:p w:rsidR="008F3CA2" w:rsidRPr="00F07355" w:rsidRDefault="008F3CA2" w:rsidP="00F07355">
      <w:pPr>
        <w:pStyle w:val="Bezriadkovania"/>
        <w:jc w:val="center"/>
        <w:rPr>
          <w:rFonts w:ascii="Times New Roman" w:hAnsi="Times New Roman" w:cs="Times New Roman"/>
          <w:b/>
        </w:rPr>
      </w:pPr>
      <w:r w:rsidRPr="00F07355">
        <w:rPr>
          <w:rFonts w:ascii="Times New Roman" w:hAnsi="Times New Roman" w:cs="Times New Roman"/>
          <w:b/>
        </w:rPr>
        <w:t>IX.</w:t>
      </w:r>
    </w:p>
    <w:p w:rsidR="008F3CA2" w:rsidRPr="00F07355" w:rsidRDefault="008F3CA2" w:rsidP="00F07355">
      <w:pPr>
        <w:pStyle w:val="Bezriadkovania"/>
        <w:jc w:val="center"/>
        <w:rPr>
          <w:rFonts w:ascii="Times New Roman" w:hAnsi="Times New Roman" w:cs="Times New Roman"/>
          <w:b/>
        </w:rPr>
      </w:pPr>
      <w:r w:rsidRPr="00F07355">
        <w:rPr>
          <w:rFonts w:ascii="Times New Roman" w:hAnsi="Times New Roman" w:cs="Times New Roman"/>
          <w:b/>
        </w:rPr>
        <w:t>Práva a povinnosti členov spoločenstva</w:t>
      </w:r>
    </w:p>
    <w:p w:rsidR="008F3CA2" w:rsidRPr="00F07355" w:rsidRDefault="008F3CA2" w:rsidP="00F07355">
      <w:pPr>
        <w:pStyle w:val="Bezriadkovania"/>
        <w:rPr>
          <w:rFonts w:ascii="Times New Roman" w:hAnsi="Times New Roman" w:cs="Times New Roman"/>
        </w:rPr>
      </w:pP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Členom spoločenstva je každý vlastník nehnuteľnosti uvedených v bode III. tejto zmluvy.</w:t>
      </w: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Členstvo v spoločenstve vzniká a zaniká prevodom alebo prechodom vlastníckeho práva k</w:t>
      </w:r>
      <w:r w:rsidR="00F07355">
        <w:rPr>
          <w:rFonts w:ascii="Times New Roman" w:hAnsi="Times New Roman" w:cs="Times New Roman"/>
        </w:rPr>
        <w:t> </w:t>
      </w:r>
      <w:r w:rsidRPr="00F07355">
        <w:rPr>
          <w:rFonts w:ascii="Times New Roman" w:hAnsi="Times New Roman" w:cs="Times New Roman"/>
        </w:rPr>
        <w:t>nehnuteľ</w:t>
      </w:r>
      <w:r w:rsidR="00F07355">
        <w:rPr>
          <w:rFonts w:ascii="Times New Roman" w:hAnsi="Times New Roman" w:cs="Times New Roman"/>
        </w:rPr>
        <w:t>-</w:t>
      </w:r>
      <w:r w:rsidRPr="00F07355">
        <w:rPr>
          <w:rFonts w:ascii="Times New Roman" w:hAnsi="Times New Roman" w:cs="Times New Roman"/>
        </w:rPr>
        <w:t>nostiam, ktoré tvoria pozemkovú podstatu spoločenstva, t.j. k spoločnej nehnuteľnosti alebo k</w:t>
      </w:r>
      <w:r w:rsidR="00F07355">
        <w:rPr>
          <w:rFonts w:ascii="Times New Roman" w:hAnsi="Times New Roman" w:cs="Times New Roman"/>
        </w:rPr>
        <w:t> </w:t>
      </w:r>
      <w:r w:rsidRPr="00F07355">
        <w:rPr>
          <w:rFonts w:ascii="Times New Roman" w:hAnsi="Times New Roman" w:cs="Times New Roman"/>
        </w:rPr>
        <w:t>spoloč</w:t>
      </w:r>
      <w:r w:rsidR="00F07355">
        <w:rPr>
          <w:rFonts w:ascii="Times New Roman" w:hAnsi="Times New Roman" w:cs="Times New Roman"/>
        </w:rPr>
        <w:t>-</w:t>
      </w:r>
      <w:r w:rsidRPr="00F07355">
        <w:rPr>
          <w:rFonts w:ascii="Times New Roman" w:hAnsi="Times New Roman" w:cs="Times New Roman"/>
        </w:rPr>
        <w:t>ne obhospodarovanej nehnuteľnosti. Nadobúdateľ vlastníckeho práva k týmto nehnuteľnostiam vstu</w:t>
      </w:r>
      <w:r w:rsidR="00F07355">
        <w:rPr>
          <w:rFonts w:ascii="Times New Roman" w:hAnsi="Times New Roman" w:cs="Times New Roman"/>
        </w:rPr>
        <w:t>-</w:t>
      </w:r>
      <w:r w:rsidRPr="00F07355">
        <w:rPr>
          <w:rFonts w:ascii="Times New Roman" w:hAnsi="Times New Roman" w:cs="Times New Roman"/>
        </w:rPr>
        <w:t>puje do práv a povinnosti člena spoločenstva.</w:t>
      </w:r>
    </w:p>
    <w:p w:rsidR="008F3CA2" w:rsidRPr="00F07355" w:rsidRDefault="008F3CA2" w:rsidP="00F07355">
      <w:pPr>
        <w:pStyle w:val="Bezriadkovania"/>
        <w:rPr>
          <w:rFonts w:ascii="Times New Roman" w:hAnsi="Times New Roman" w:cs="Times New Roman"/>
        </w:rPr>
      </w:pP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Výkonu svojich členských práv sa však môže domáhať a spoločenstvo je povinné ich voči nemu plniť a plnenie jeho členských povinností možno od neho vyžadovať a on je povinný ich plniť len odo dňa nesledujú</w:t>
      </w:r>
      <w:r w:rsidR="00947DED">
        <w:rPr>
          <w:rFonts w:ascii="Times New Roman" w:hAnsi="Times New Roman" w:cs="Times New Roman"/>
        </w:rPr>
        <w:t>ceho po jeho pristúpení k zmluve</w:t>
      </w:r>
      <w:r w:rsidRPr="00F07355">
        <w:rPr>
          <w:rFonts w:ascii="Times New Roman" w:hAnsi="Times New Roman" w:cs="Times New Roman"/>
        </w:rPr>
        <w:t xml:space="preserve"> o spoločenstve a zápisu do zoznamu členov spoločenstva.</w:t>
      </w:r>
    </w:p>
    <w:p w:rsidR="008F3CA2" w:rsidRPr="00F07355" w:rsidRDefault="008F3CA2" w:rsidP="00F07355">
      <w:pPr>
        <w:pStyle w:val="Bezriadkovania"/>
        <w:rPr>
          <w:rFonts w:ascii="Times New Roman" w:hAnsi="Times New Roman" w:cs="Times New Roman"/>
        </w:rPr>
      </w:pP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Člen spoločenstva má taký pomer účasti na výkone práva a plnení povinností vyplývajúcich z jeho členstva v spoločenstve, aký je pomer jeho spoluvlastníckeho podielu k celej spoločnej nehnuteľnosti.</w:t>
      </w:r>
    </w:p>
    <w:p w:rsid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Podiel člena spoločenstva na zisku spoločenstva a majetku spoločenstva určených na rozdelenie medzi členov spoločenstva na určuje podľa veľkosti jeho majetku na spoločnej nehnuteľnosti.</w:t>
      </w:r>
    </w:p>
    <w:p w:rsid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Podielové spoluvlastníctvo spoločnej nehnuteľnosti pozostávajúcej z viacerých spoločných nehnuteľ</w:t>
      </w:r>
      <w:r w:rsidR="00F07355">
        <w:rPr>
          <w:rFonts w:ascii="Times New Roman" w:hAnsi="Times New Roman" w:cs="Times New Roman"/>
        </w:rPr>
        <w:t>-</w:t>
      </w:r>
      <w:r w:rsidRPr="00F07355">
        <w:rPr>
          <w:rFonts w:ascii="Times New Roman" w:hAnsi="Times New Roman" w:cs="Times New Roman"/>
        </w:rPr>
        <w:t>ností je reálne nedeliteľné a nemožno ho zrušiť a vysporiadať podľa osobitných predpisov.</w:t>
      </w:r>
    </w:p>
    <w:p w:rsid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Vlastníci podielov k spoločnej nehnuteľnosti môžu vykonávať svoje dispozičné oprávnenia len prevodom celého svojho spoluvlastníckeho podielu na iné osoby, a to len za podmienok uvedených v tejto zmluve. Rozdelenie spoluvlastníckeho podielu na časti  a prevod jednotlivých častí je zakázané a preto ak k tomu dôjde je takýto prevod neplatný.</w:t>
      </w:r>
    </w:p>
    <w:p w:rsidR="00F07355" w:rsidRDefault="008F3CA2" w:rsidP="00F07355">
      <w:pPr>
        <w:pStyle w:val="Bezriadkovania"/>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rPr>
          <w:rFonts w:ascii="Times New Roman" w:hAnsi="Times New Roman" w:cs="Times New Roman"/>
        </w:rPr>
      </w:pPr>
      <w:r w:rsidRPr="00F07355">
        <w:rPr>
          <w:rFonts w:ascii="Times New Roman" w:hAnsi="Times New Roman" w:cs="Times New Roman"/>
        </w:rPr>
        <w:t>V prípade, ak má člen spoločenstva – vlastník spoluvlastníckeho podielu na spoločnej nehnuteľnosti alebo na stavbách uvedených v čl. 4 tejto zmluvy úmysel ho previesť, je vždy povinný ponúknuť ho najskôr všetkým ostatným členom spoločenstva a to prostredníctvom výboru a spôsobom uvedeným v tejto zmluve nižšie.</w:t>
      </w:r>
    </w:p>
    <w:p w:rsidR="00F07355" w:rsidRDefault="008F3CA2" w:rsidP="00F07355">
      <w:pPr>
        <w:pStyle w:val="Bezriadkovania"/>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Pri prevode spoluvlastníckeho podielu na spoločnej nehnuteľnosti medzi členmi spoločenstva neplatia tie časti ustanovenia § 140 OZ o predkupnom práve, ktoré upravujú predkupné právo k osobe blízkej a ktoré upravujú pomerný výkup ponúkaného podielu spoluvlastníkmi podľa veľkosti ich spoluvlast</w:t>
      </w:r>
      <w:r w:rsidR="00F07355">
        <w:rPr>
          <w:rFonts w:ascii="Times New Roman" w:hAnsi="Times New Roman" w:cs="Times New Roman"/>
        </w:rPr>
        <w:t>-</w:t>
      </w:r>
      <w:r w:rsidRPr="00F07355">
        <w:rPr>
          <w:rFonts w:ascii="Times New Roman" w:hAnsi="Times New Roman" w:cs="Times New Roman"/>
        </w:rPr>
        <w:t>níckych podielov v prípade, ak o jeho kúpu prejaví záujem viac spoluvlastníkov. To znamená, že ak o kúpu ponúkaného podielu prejaví záujem viac spoluvlastníkov, tak k jeho predaju dôjde spôsobom uvedeným nižšie v tejto zmluve.</w:t>
      </w:r>
    </w:p>
    <w:p w:rsid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jc w:val="both"/>
        <w:rPr>
          <w:rFonts w:ascii="Times New Roman" w:hAnsi="Times New Roman" w:cs="Times New Roman"/>
        </w:rPr>
      </w:pPr>
      <w:r w:rsidRPr="00F07355">
        <w:rPr>
          <w:rFonts w:ascii="Times New Roman" w:hAnsi="Times New Roman" w:cs="Times New Roman"/>
        </w:rPr>
        <w:t>Vlastník podielu na spoločnej nehnuteľnosti s spoluvlastníckych podielov na nehnuteľnostiach – stav</w:t>
      </w:r>
      <w:r w:rsidR="00F07355">
        <w:rPr>
          <w:rFonts w:ascii="Times New Roman" w:hAnsi="Times New Roman" w:cs="Times New Roman"/>
        </w:rPr>
        <w:t>-</w:t>
      </w:r>
      <w:r w:rsidRPr="00F07355">
        <w:rPr>
          <w:rFonts w:ascii="Times New Roman" w:hAnsi="Times New Roman" w:cs="Times New Roman"/>
        </w:rPr>
        <w:t>bách</w:t>
      </w:r>
      <w:r w:rsidR="00F07355">
        <w:rPr>
          <w:rFonts w:ascii="Times New Roman" w:hAnsi="Times New Roman" w:cs="Times New Roman"/>
        </w:rPr>
        <w:t xml:space="preserve"> </w:t>
      </w:r>
      <w:r w:rsidRPr="00F07355">
        <w:rPr>
          <w:rFonts w:ascii="Times New Roman" w:hAnsi="Times New Roman" w:cs="Times New Roman"/>
        </w:rPr>
        <w:t>- uvedených  v článku 4 je povinný v prípade akéhokoľvek prevodu svojho podielu na osobu fy</w:t>
      </w:r>
      <w:r w:rsidR="00F07355">
        <w:rPr>
          <w:rFonts w:ascii="Times New Roman" w:hAnsi="Times New Roman" w:cs="Times New Roman"/>
        </w:rPr>
        <w:t>-</w:t>
      </w:r>
      <w:r w:rsidRPr="00F07355">
        <w:rPr>
          <w:rFonts w:ascii="Times New Roman" w:hAnsi="Times New Roman" w:cs="Times New Roman"/>
        </w:rPr>
        <w:t>zickú či právnickú, ktorá nie je členom spoločenstva</w:t>
      </w:r>
      <w:r w:rsidR="00F07355">
        <w:rPr>
          <w:rFonts w:ascii="Times New Roman" w:hAnsi="Times New Roman" w:cs="Times New Roman"/>
        </w:rPr>
        <w:t xml:space="preserve"> </w:t>
      </w:r>
      <w:r w:rsidRPr="00F07355">
        <w:rPr>
          <w:rFonts w:ascii="Times New Roman" w:hAnsi="Times New Roman" w:cs="Times New Roman"/>
        </w:rPr>
        <w:t>ponúknuť ho prednostne všetkým ostatným čle</w:t>
      </w:r>
      <w:r w:rsidR="00F07355">
        <w:rPr>
          <w:rFonts w:ascii="Times New Roman" w:hAnsi="Times New Roman" w:cs="Times New Roman"/>
        </w:rPr>
        <w:t>-</w:t>
      </w:r>
      <w:r w:rsidRPr="00F07355">
        <w:rPr>
          <w:rFonts w:ascii="Times New Roman" w:hAnsi="Times New Roman" w:cs="Times New Roman"/>
        </w:rPr>
        <w:t>nom spoločenstva a to prostredníctvom výboru,  za účelom poskytnutia im možnosti využiť ich pred</w:t>
      </w:r>
      <w:r w:rsidR="00F07355">
        <w:rPr>
          <w:rFonts w:ascii="Times New Roman" w:hAnsi="Times New Roman" w:cs="Times New Roman"/>
        </w:rPr>
        <w:t>-</w:t>
      </w:r>
      <w:r w:rsidRPr="00F07355">
        <w:rPr>
          <w:rFonts w:ascii="Times New Roman" w:hAnsi="Times New Roman" w:cs="Times New Roman"/>
        </w:rPr>
        <w:t>kupné právo. Táto ponuka musí mať formu písomnej záväznej ponuky, musí byť doručená výboru do</w:t>
      </w:r>
      <w:r w:rsidR="00F07355">
        <w:rPr>
          <w:rFonts w:ascii="Times New Roman" w:hAnsi="Times New Roman" w:cs="Times New Roman"/>
        </w:rPr>
        <w:t>-</w:t>
      </w:r>
      <w:r w:rsidRPr="00F07355">
        <w:rPr>
          <w:rFonts w:ascii="Times New Roman" w:hAnsi="Times New Roman" w:cs="Times New Roman"/>
        </w:rPr>
        <w:t>poručenou zásielkou, alebo musí byť vykonaná zápisnične v sídle spoločenstva. Táto zápisnica musí byť podpísaná ponúkajúcim, dvoma svedkami a osobou, ktorá zápisnicu vyhotovila. Ponuka musí ob</w:t>
      </w:r>
      <w:r w:rsidR="00F07355">
        <w:rPr>
          <w:rFonts w:ascii="Times New Roman" w:hAnsi="Times New Roman" w:cs="Times New Roman"/>
        </w:rPr>
        <w:t>-</w:t>
      </w:r>
      <w:r w:rsidRPr="00F07355">
        <w:rPr>
          <w:rFonts w:ascii="Times New Roman" w:hAnsi="Times New Roman" w:cs="Times New Roman"/>
        </w:rPr>
        <w:t>sahovať údaj o požadovanej výške kúpnej ceny za ponúkaný podiel na spoločnej nehnuteľnosti a</w:t>
      </w:r>
      <w:r w:rsidR="00F07355">
        <w:rPr>
          <w:rFonts w:ascii="Times New Roman" w:hAnsi="Times New Roman" w:cs="Times New Roman"/>
        </w:rPr>
        <w:t> </w:t>
      </w:r>
      <w:r w:rsidRPr="00F07355">
        <w:rPr>
          <w:rFonts w:ascii="Times New Roman" w:hAnsi="Times New Roman" w:cs="Times New Roman"/>
        </w:rPr>
        <w:t>pod</w:t>
      </w:r>
      <w:r w:rsidR="00F07355">
        <w:rPr>
          <w:rFonts w:ascii="Times New Roman" w:hAnsi="Times New Roman" w:cs="Times New Roman"/>
        </w:rPr>
        <w:t>-</w:t>
      </w:r>
      <w:r w:rsidRPr="00F07355">
        <w:rPr>
          <w:rFonts w:ascii="Times New Roman" w:hAnsi="Times New Roman" w:cs="Times New Roman"/>
        </w:rPr>
        <w:t>mienky jej zaplatenia. Ak ponuka nespĺňa  tieto náležitosti nepovažuje sa za splnenie ponuky na uplat</w:t>
      </w:r>
      <w:r w:rsidR="00F07355">
        <w:rPr>
          <w:rFonts w:ascii="Times New Roman" w:hAnsi="Times New Roman" w:cs="Times New Roman"/>
        </w:rPr>
        <w:t>-</w:t>
      </w:r>
      <w:r w:rsidRPr="00F07355">
        <w:rPr>
          <w:rFonts w:ascii="Times New Roman" w:hAnsi="Times New Roman" w:cs="Times New Roman"/>
        </w:rPr>
        <w:t>nenie predkupného práva a výbor ju vráti ponúkajúcemu na jej doplnenia či odstránenie vád. Za pre</w:t>
      </w:r>
      <w:r w:rsidR="00F07355">
        <w:rPr>
          <w:rFonts w:ascii="Times New Roman" w:hAnsi="Times New Roman" w:cs="Times New Roman"/>
        </w:rPr>
        <w:t>-</w:t>
      </w:r>
      <w:r w:rsidRPr="00F07355">
        <w:rPr>
          <w:rFonts w:ascii="Times New Roman" w:hAnsi="Times New Roman" w:cs="Times New Roman"/>
        </w:rPr>
        <w:t>vod sa považuje v zmysle ustálenej judikatúry akýkoľvek prevod vlastníctva t.j. aj darovanie, či vstup s majetkovým podielom zodpovedajúcim veľkosti spoluvlastníckeho podielu na spoločnej nehnuteľ</w:t>
      </w:r>
      <w:r w:rsidR="00F07355">
        <w:rPr>
          <w:rFonts w:ascii="Times New Roman" w:hAnsi="Times New Roman" w:cs="Times New Roman"/>
        </w:rPr>
        <w:t>-</w:t>
      </w:r>
      <w:r w:rsidRPr="00F07355">
        <w:rPr>
          <w:rFonts w:ascii="Times New Roman" w:hAnsi="Times New Roman" w:cs="Times New Roman"/>
        </w:rPr>
        <w:t>nosti do akejkoľvek právnickej osoby, t.j. akékoľvek odplatné či bezodplatné scudzenie podielu spo</w:t>
      </w:r>
      <w:r w:rsidR="00F07355">
        <w:rPr>
          <w:rFonts w:ascii="Times New Roman" w:hAnsi="Times New Roman" w:cs="Times New Roman"/>
        </w:rPr>
        <w:t>-</w:t>
      </w:r>
      <w:r w:rsidRPr="00F07355">
        <w:rPr>
          <w:rFonts w:ascii="Times New Roman" w:hAnsi="Times New Roman" w:cs="Times New Roman"/>
        </w:rPr>
        <w:t>ločnej nehnuteľnosti.</w:t>
      </w:r>
    </w:p>
    <w:p w:rsidR="00F07355" w:rsidRDefault="008F3CA2" w:rsidP="00F07355">
      <w:pPr>
        <w:pStyle w:val="Bezriadkovania"/>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rPr>
          <w:rFonts w:ascii="Times New Roman" w:hAnsi="Times New Roman" w:cs="Times New Roman"/>
        </w:rPr>
      </w:pPr>
      <w:r w:rsidRPr="00F07355">
        <w:rPr>
          <w:rFonts w:ascii="Times New Roman" w:hAnsi="Times New Roman" w:cs="Times New Roman"/>
        </w:rPr>
        <w:t>Výbor je povinný riadne vykonanú ponuku oznámiť členom spoločenstva na internetovej stránke a vo vývesnej tabuli UPS.</w:t>
      </w:r>
    </w:p>
    <w:p w:rsidR="000F6B57" w:rsidRDefault="008F3CA2" w:rsidP="00F07355">
      <w:pPr>
        <w:pStyle w:val="Bezriadkovania"/>
        <w:rPr>
          <w:rFonts w:ascii="Times New Roman" w:hAnsi="Times New Roman" w:cs="Times New Roman"/>
        </w:rPr>
      </w:pPr>
      <w:r w:rsidRPr="00F07355">
        <w:rPr>
          <w:rFonts w:ascii="Times New Roman" w:hAnsi="Times New Roman" w:cs="Times New Roman"/>
        </w:rPr>
        <w:tab/>
      </w:r>
    </w:p>
    <w:p w:rsidR="008F3CA2" w:rsidRPr="00F07355" w:rsidRDefault="008F3CA2" w:rsidP="000F6B57">
      <w:pPr>
        <w:pStyle w:val="Bezriadkovania"/>
        <w:jc w:val="both"/>
        <w:rPr>
          <w:rFonts w:ascii="Times New Roman" w:hAnsi="Times New Roman" w:cs="Times New Roman"/>
        </w:rPr>
      </w:pPr>
      <w:r w:rsidRPr="00F07355">
        <w:rPr>
          <w:rFonts w:ascii="Times New Roman" w:hAnsi="Times New Roman" w:cs="Times New Roman"/>
        </w:rPr>
        <w:t>Uplatnenie predkupného práva na takto ponúknutý a oznámený podiel sa musí vykonať tak, že záu</w:t>
      </w:r>
      <w:r w:rsidR="000F6B57">
        <w:rPr>
          <w:rFonts w:ascii="Times New Roman" w:hAnsi="Times New Roman" w:cs="Times New Roman"/>
        </w:rPr>
        <w:t>-</w:t>
      </w:r>
      <w:r w:rsidRPr="00F07355">
        <w:rPr>
          <w:rFonts w:ascii="Times New Roman" w:hAnsi="Times New Roman" w:cs="Times New Roman"/>
        </w:rPr>
        <w:t>jemca o jeho nadobudnutie v lehote 6 týždňov písomne oznámi výboru spoločenstva a to doporučenou zásielkou alebo zápisnicou vykonanou spôsobom uvedeným vyššie, že bezvýhradne akceptuje ozná</w:t>
      </w:r>
      <w:r w:rsidR="000F6B57">
        <w:rPr>
          <w:rFonts w:ascii="Times New Roman" w:hAnsi="Times New Roman" w:cs="Times New Roman"/>
        </w:rPr>
        <w:t>-</w:t>
      </w:r>
      <w:r w:rsidRPr="00F07355">
        <w:rPr>
          <w:rFonts w:ascii="Times New Roman" w:hAnsi="Times New Roman" w:cs="Times New Roman"/>
        </w:rPr>
        <w:t>menú ponuku.</w:t>
      </w:r>
    </w:p>
    <w:p w:rsidR="000F6B57" w:rsidRDefault="008F3CA2" w:rsidP="00F07355">
      <w:pPr>
        <w:pStyle w:val="Bezriadkovania"/>
        <w:rPr>
          <w:rFonts w:ascii="Times New Roman" w:hAnsi="Times New Roman" w:cs="Times New Roman"/>
        </w:rPr>
      </w:pPr>
      <w:r w:rsidRPr="00F07355">
        <w:rPr>
          <w:rFonts w:ascii="Times New Roman" w:hAnsi="Times New Roman" w:cs="Times New Roman"/>
        </w:rPr>
        <w:tab/>
      </w:r>
    </w:p>
    <w:p w:rsidR="008F3CA2" w:rsidRPr="00F07355" w:rsidRDefault="008F3CA2" w:rsidP="000F6B57">
      <w:pPr>
        <w:pStyle w:val="Bezriadkovania"/>
        <w:jc w:val="both"/>
        <w:rPr>
          <w:rFonts w:ascii="Times New Roman" w:hAnsi="Times New Roman" w:cs="Times New Roman"/>
        </w:rPr>
      </w:pPr>
      <w:r w:rsidRPr="00F07355">
        <w:rPr>
          <w:rFonts w:ascii="Times New Roman" w:hAnsi="Times New Roman" w:cs="Times New Roman"/>
        </w:rPr>
        <w:t>Výbor je povinný oznámiť toto uplatnenie predkupného pr</w:t>
      </w:r>
      <w:r w:rsidR="000F6B57">
        <w:rPr>
          <w:rFonts w:ascii="Times New Roman" w:hAnsi="Times New Roman" w:cs="Times New Roman"/>
        </w:rPr>
        <w:t xml:space="preserve">áva ponúkajúcemu bez zbytočných </w:t>
      </w:r>
      <w:r w:rsidRPr="00F07355">
        <w:rPr>
          <w:rFonts w:ascii="Times New Roman" w:hAnsi="Times New Roman" w:cs="Times New Roman"/>
        </w:rPr>
        <w:t>prieťa</w:t>
      </w:r>
      <w:r w:rsidR="000F6B57">
        <w:rPr>
          <w:rFonts w:ascii="Times New Roman" w:hAnsi="Times New Roman" w:cs="Times New Roman"/>
        </w:rPr>
        <w:t>-</w:t>
      </w:r>
      <w:r w:rsidRPr="00F07355">
        <w:rPr>
          <w:rFonts w:ascii="Times New Roman" w:hAnsi="Times New Roman" w:cs="Times New Roman"/>
        </w:rPr>
        <w:t>hov ako výbor obdržal záujem buď doporučeným listom, elektronickou poštou alebo zápisnične  do zápisnice napísanej v sídle spoločenstva s náležitosťami zápisnice ako je uvedené vyššie.</w:t>
      </w:r>
    </w:p>
    <w:p w:rsidR="000F6B57" w:rsidRDefault="008F3CA2" w:rsidP="000F6B57">
      <w:pPr>
        <w:pStyle w:val="Bezriadkovania"/>
        <w:jc w:val="both"/>
        <w:rPr>
          <w:rFonts w:ascii="Times New Roman" w:hAnsi="Times New Roman" w:cs="Times New Roman"/>
        </w:rPr>
      </w:pPr>
      <w:r w:rsidRPr="00F07355">
        <w:rPr>
          <w:rFonts w:ascii="Times New Roman" w:hAnsi="Times New Roman" w:cs="Times New Roman"/>
        </w:rPr>
        <w:tab/>
      </w:r>
    </w:p>
    <w:p w:rsidR="008F3CA2" w:rsidRPr="00F07355" w:rsidRDefault="008F3CA2" w:rsidP="000F6B57">
      <w:pPr>
        <w:pStyle w:val="Bezriadkovania"/>
        <w:jc w:val="both"/>
        <w:rPr>
          <w:rFonts w:ascii="Times New Roman" w:hAnsi="Times New Roman" w:cs="Times New Roman"/>
        </w:rPr>
      </w:pPr>
      <w:r w:rsidRPr="00F07355">
        <w:rPr>
          <w:rFonts w:ascii="Times New Roman" w:hAnsi="Times New Roman" w:cs="Times New Roman"/>
        </w:rPr>
        <w:t>Ponúkajúci je povinný uzavrieť so záujemcom, ktorý takto uplatnil svoje predkupné právo na ponúka</w:t>
      </w:r>
      <w:r w:rsidR="000F6B57">
        <w:rPr>
          <w:rFonts w:ascii="Times New Roman" w:hAnsi="Times New Roman" w:cs="Times New Roman"/>
        </w:rPr>
        <w:t>-</w:t>
      </w:r>
      <w:r w:rsidRPr="00F07355">
        <w:rPr>
          <w:rFonts w:ascii="Times New Roman" w:hAnsi="Times New Roman" w:cs="Times New Roman"/>
        </w:rPr>
        <w:t>ný podiel zmluvu o jej prevode do 30 dní od obdržania oznámenia výboru o uplatnení predkupného práva. Po márnom uplynutí tejto lehoty má záujemca právo v</w:t>
      </w:r>
      <w:r w:rsidR="000F6B57">
        <w:rPr>
          <w:rFonts w:ascii="Times New Roman" w:hAnsi="Times New Roman" w:cs="Times New Roman"/>
        </w:rPr>
        <w:t xml:space="preserve">oči ponúkajúcemu uplatniť svoje </w:t>
      </w:r>
      <w:r w:rsidRPr="00F07355">
        <w:rPr>
          <w:rFonts w:ascii="Times New Roman" w:hAnsi="Times New Roman" w:cs="Times New Roman"/>
        </w:rPr>
        <w:t>právo uzavrieť zmluvu o prevode tohto podielu na súde.</w:t>
      </w:r>
    </w:p>
    <w:p w:rsidR="000F6B57" w:rsidRDefault="008F3CA2" w:rsidP="00F07355">
      <w:pPr>
        <w:pStyle w:val="Bezriadkovania"/>
        <w:rPr>
          <w:rFonts w:ascii="Times New Roman" w:hAnsi="Times New Roman" w:cs="Times New Roman"/>
        </w:rPr>
      </w:pPr>
      <w:r w:rsidRPr="00F07355">
        <w:rPr>
          <w:rFonts w:ascii="Times New Roman" w:hAnsi="Times New Roman" w:cs="Times New Roman"/>
        </w:rPr>
        <w:tab/>
      </w:r>
    </w:p>
    <w:p w:rsidR="008F3CA2" w:rsidRPr="00F07355" w:rsidRDefault="008F3CA2" w:rsidP="00F07355">
      <w:pPr>
        <w:pStyle w:val="Bezriadkovania"/>
        <w:rPr>
          <w:rFonts w:ascii="Times New Roman" w:hAnsi="Times New Roman" w:cs="Times New Roman"/>
        </w:rPr>
      </w:pPr>
      <w:r w:rsidRPr="00F07355">
        <w:rPr>
          <w:rFonts w:ascii="Times New Roman" w:hAnsi="Times New Roman" w:cs="Times New Roman"/>
        </w:rPr>
        <w:t>V prípade viacerých záujemcov platí vyššia ponuka</w:t>
      </w:r>
      <w:r w:rsidR="000F6B57">
        <w:rPr>
          <w:rFonts w:ascii="Times New Roman" w:hAnsi="Times New Roman" w:cs="Times New Roman"/>
        </w:rPr>
        <w:t>.</w:t>
      </w:r>
    </w:p>
    <w:p w:rsidR="008F3CA2" w:rsidRPr="00F07355" w:rsidRDefault="008F3CA2" w:rsidP="00F07355">
      <w:pPr>
        <w:pStyle w:val="Bezriadkovania"/>
        <w:rPr>
          <w:rFonts w:ascii="Times New Roman" w:hAnsi="Times New Roman" w:cs="Times New Roman"/>
        </w:rPr>
      </w:pPr>
    </w:p>
    <w:p w:rsidR="008F3CA2" w:rsidRPr="00F07355" w:rsidRDefault="008F3CA2" w:rsidP="000F6B57">
      <w:pPr>
        <w:pStyle w:val="Bezriadkovania"/>
        <w:jc w:val="both"/>
        <w:rPr>
          <w:rFonts w:ascii="Times New Roman" w:hAnsi="Times New Roman" w:cs="Times New Roman"/>
        </w:rPr>
      </w:pPr>
      <w:r w:rsidRPr="00F07355">
        <w:rPr>
          <w:rFonts w:ascii="Times New Roman" w:hAnsi="Times New Roman" w:cs="Times New Roman"/>
        </w:rPr>
        <w:t>Zmenou vlastníctva podielu nesmú vzniknúť spoluvlastnícke podiely na spoločnej nehnuteľnosti s</w:t>
      </w:r>
      <w:r w:rsidR="000F6B57">
        <w:rPr>
          <w:rFonts w:ascii="Times New Roman" w:hAnsi="Times New Roman" w:cs="Times New Roman"/>
        </w:rPr>
        <w:t> </w:t>
      </w:r>
      <w:r w:rsidRPr="00F07355">
        <w:rPr>
          <w:rFonts w:ascii="Times New Roman" w:hAnsi="Times New Roman" w:cs="Times New Roman"/>
        </w:rPr>
        <w:t>menšou výmerou ako 2 000 m2. Právne vzťahy u podielov menších ako 2 000 m2, ktoré vznikli pred vznikom spoločenstva nie sú týmto dotknuté.</w:t>
      </w:r>
    </w:p>
    <w:p w:rsidR="000F6B57" w:rsidRDefault="008F3CA2" w:rsidP="000F6B57">
      <w:pPr>
        <w:pStyle w:val="Bezriadkovania"/>
        <w:jc w:val="both"/>
        <w:rPr>
          <w:rFonts w:ascii="Times New Roman" w:hAnsi="Times New Roman" w:cs="Times New Roman"/>
        </w:rPr>
      </w:pPr>
      <w:r w:rsidRPr="00F07355">
        <w:rPr>
          <w:rFonts w:ascii="Times New Roman" w:hAnsi="Times New Roman" w:cs="Times New Roman"/>
        </w:rPr>
        <w:tab/>
      </w:r>
    </w:p>
    <w:p w:rsidR="008F3CA2" w:rsidRPr="00F07355" w:rsidRDefault="008F3CA2" w:rsidP="000F6B57">
      <w:pPr>
        <w:pStyle w:val="Bezriadkovania"/>
        <w:jc w:val="both"/>
        <w:rPr>
          <w:rFonts w:ascii="Times New Roman" w:hAnsi="Times New Roman" w:cs="Times New Roman"/>
        </w:rPr>
      </w:pPr>
      <w:r w:rsidRPr="00F07355">
        <w:rPr>
          <w:rFonts w:ascii="Times New Roman" w:hAnsi="Times New Roman" w:cs="Times New Roman"/>
        </w:rPr>
        <w:t>Člen spoločenstva má právo nahliadnuť v sídle spoločenstva do zoznamu členov spoločenstva vedeného spoločenstvom a má právo žiadať svoj výpis z tohto zoznamu. Iný ako člen spoločenstva takéto právo mená. Iný ako člen spoločenstva má právo nahliadnuť do zoznamu len za podmienky, že preukáže, že má na takomto nahliadnutí právny záujem. Pre tieto účely sa považuje za preukázanie právneho záujmu predloženie dôkazu preukazujúceho existenciu legitímneho nároku osoby – nečlena, ktorá sa nahliadnutia do zoznamu dožaduje- na podiel na spoločnej nehnuteľnosti zapísaný na člena uvedeného v zozname.</w:t>
      </w:r>
    </w:p>
    <w:p w:rsidR="000F6B57" w:rsidRDefault="008F3CA2" w:rsidP="00F07355">
      <w:pPr>
        <w:pStyle w:val="Bezriadkovania"/>
        <w:rPr>
          <w:rFonts w:ascii="Times New Roman" w:hAnsi="Times New Roman" w:cs="Times New Roman"/>
        </w:rPr>
      </w:pPr>
      <w:r w:rsidRPr="00F07355">
        <w:rPr>
          <w:rFonts w:ascii="Times New Roman" w:hAnsi="Times New Roman" w:cs="Times New Roman"/>
        </w:rPr>
        <w:tab/>
      </w:r>
    </w:p>
    <w:p w:rsidR="008F3CA2" w:rsidRPr="00F07355" w:rsidRDefault="008F3CA2" w:rsidP="000F6B57">
      <w:pPr>
        <w:pStyle w:val="Bezriadkovania"/>
        <w:jc w:val="both"/>
        <w:rPr>
          <w:rFonts w:ascii="Times New Roman" w:hAnsi="Times New Roman" w:cs="Times New Roman"/>
        </w:rPr>
      </w:pPr>
      <w:r w:rsidRPr="00F07355">
        <w:rPr>
          <w:rFonts w:ascii="Times New Roman" w:hAnsi="Times New Roman" w:cs="Times New Roman"/>
        </w:rPr>
        <w:t>V takomto prípade je však príslušný orgán spoločenstva povinný umožniť mu nahliadnuť len do tej časti zápisu v zozname, v ktorej je zapísaný člen spoločenstva, na vlastnícky podiel ktorého uplatňuje legitímny nárok osoby – nečlen dožadujúci sa nahliadnutia do zoznamu.</w:t>
      </w:r>
    </w:p>
    <w:p w:rsidR="008F3CA2" w:rsidRDefault="008F3CA2" w:rsidP="00F07355">
      <w:pPr>
        <w:pStyle w:val="Bezriadkovania"/>
        <w:rPr>
          <w:rFonts w:ascii="Times New Roman" w:hAnsi="Times New Roman" w:cs="Times New Roman"/>
        </w:rPr>
      </w:pPr>
    </w:p>
    <w:p w:rsidR="00515E59" w:rsidRPr="00F07355" w:rsidRDefault="00515E59" w:rsidP="00F07355">
      <w:pPr>
        <w:pStyle w:val="Bezriadkovania"/>
        <w:rPr>
          <w:rFonts w:ascii="Times New Roman" w:hAnsi="Times New Roman" w:cs="Times New Roman"/>
        </w:rPr>
      </w:pP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X.</w:t>
      </w: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Druh činnosti spoločenstva</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Pozemkové spoločenstvo je spoločenstvo osôb, ktoré sa združili za účelom spoločného hospodárenia na lesnej a poľnohospodárskej pôde spoločnej nehnuteľnosti a majetku spoločenstva. Spoločenstvo hospodári v lesoch na pozemkoch, ktoré tvoria pozemkovú podstatu spoločenstva v súlade s údajom o druhu jednotlivých pozemkov uvedenom v katastrálnom operáte a v súlade s príslušnými právnymi predpismi / napr. zákon o lesoch , zákon o poľovníctve, zákon o vodách, rybársky zákon a pod./ .</w:t>
      </w:r>
    </w:p>
    <w:p w:rsid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P</w:t>
      </w:r>
      <w:r w:rsidR="000F6B57">
        <w:rPr>
          <w:rFonts w:ascii="Times New Roman" w:hAnsi="Times New Roman" w:cs="Times New Roman"/>
        </w:rPr>
        <w:t>r</w:t>
      </w:r>
      <w:r w:rsidRPr="000F6B57">
        <w:rPr>
          <w:rFonts w:ascii="Times New Roman" w:hAnsi="Times New Roman" w:cs="Times New Roman"/>
        </w:rPr>
        <w:t>itom koná tak, aby akýmkoľvek spôsobom nedochádzalo k ich poškodzovaniu, znehodnocovaniu zmenšovaniu ich výmery, bezdôvodným zmenám účelu ich využívania a aby bol dosiahnutý príjem pre členov spoločenstva.</w:t>
      </w:r>
    </w:p>
    <w:p w:rsidR="008F3CA2" w:rsidRPr="000F6B57" w:rsidRDefault="008F3CA2" w:rsidP="000F6B57">
      <w:pPr>
        <w:pStyle w:val="Bezriadkovania"/>
        <w:jc w:val="both"/>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Spoločenstvo s cieľom racionálne hospodáriť na spoločne obhospodarovanej nehnuteľnosti môže:</w:t>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t>a./  vykonávať poľnohospodársku prvovýrobu</w:t>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t>b./  hospodáriť v lesoch a na vodných plochách</w:t>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t>c./ vykonávať právo poľovníctva</w:t>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Uvedené činnosti spoločenstvo môže vykonávať vo vlastnej  réžii, alebo prenájmom iným subjektom.</w:t>
      </w:r>
    </w:p>
    <w:p w:rsid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Okrem tohto spoločenstvo bude vykonávať nasledovnú podnikateľskú činnosť:</w:t>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Na základe  živnostenského oprávnenia č. OŽP-Z/2011/01712-2  -  Ubytovacie služby bez poskyto</w:t>
      </w:r>
      <w:r w:rsidR="000F6B57">
        <w:rPr>
          <w:rFonts w:ascii="Times New Roman" w:hAnsi="Times New Roman" w:cs="Times New Roman"/>
        </w:rPr>
        <w:t>-</w:t>
      </w:r>
      <w:r w:rsidRPr="000F6B57">
        <w:rPr>
          <w:rFonts w:ascii="Times New Roman" w:hAnsi="Times New Roman" w:cs="Times New Roman"/>
        </w:rPr>
        <w:t xml:space="preserve">vania pohostinských činností.  Prenájom hnuteľných vecí. Prevádzkovania sauny. Cestná motorová doprava vykonávaná osobnými vozidlami do 9 miest na sedenie. </w:t>
      </w:r>
    </w:p>
    <w:p w:rsidR="008F3CA2" w:rsidRDefault="008F3CA2" w:rsidP="000F6B57">
      <w:pPr>
        <w:pStyle w:val="Bezriadkovania"/>
        <w:rPr>
          <w:rFonts w:ascii="Times New Roman" w:hAnsi="Times New Roman" w:cs="Times New Roman"/>
        </w:rPr>
      </w:pPr>
    </w:p>
    <w:p w:rsidR="000F6B57" w:rsidRPr="000F6B57" w:rsidRDefault="000F6B57" w:rsidP="000F6B57">
      <w:pPr>
        <w:pStyle w:val="Bezriadkovania"/>
        <w:rPr>
          <w:rFonts w:ascii="Times New Roman" w:hAnsi="Times New Roman" w:cs="Times New Roman"/>
        </w:rPr>
      </w:pP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XI.</w:t>
      </w: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Počet podielov spoločnej nehnuteľnosti v správe a nakladaní slovenským</w:t>
      </w: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pozemkovým fondom</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V správe Slovenského pozemkového fondu nie sú žiadne podiely.</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XII.</w:t>
      </w: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Zásady hospodárenia spoločenstva</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 xml:space="preserve">So spoločnou nehnuteľnosťou, majetkom spoločenstva a stavbami v čl. IV. je oprávnené hospodáriť spoločenstvo tak, ako mu to ukladajú príslušné zákony, táto zmluva a ďalšie normy vydané </w:t>
      </w:r>
      <w:r w:rsidR="000F6B57">
        <w:rPr>
          <w:rFonts w:ascii="Times New Roman" w:hAnsi="Times New Roman" w:cs="Times New Roman"/>
        </w:rPr>
        <w:t>spoločen-</w:t>
      </w:r>
      <w:r w:rsidRPr="000F6B57">
        <w:rPr>
          <w:rFonts w:ascii="Times New Roman" w:hAnsi="Times New Roman" w:cs="Times New Roman"/>
        </w:rPr>
        <w:t>stvom a to tak, aby to bolo na prospech spoločenstva a jeho členov.</w:t>
      </w:r>
    </w:p>
    <w:p w:rsidR="008F3CA2" w:rsidRPr="000F6B57" w:rsidRDefault="008F3CA2" w:rsidP="000F6B57">
      <w:pPr>
        <w:pStyle w:val="Bezriadkovania"/>
        <w:jc w:val="both"/>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Spoločenstvo hospodári:</w:t>
      </w:r>
    </w:p>
    <w:p w:rsidR="000F6B57" w:rsidRDefault="008F3CA2" w:rsidP="000F6B57">
      <w:pPr>
        <w:pStyle w:val="Bezriadkovania"/>
        <w:rPr>
          <w:rFonts w:ascii="Times New Roman" w:hAnsi="Times New Roman" w:cs="Times New Roman"/>
        </w:rPr>
      </w:pPr>
      <w:r w:rsidRPr="000F6B57">
        <w:rPr>
          <w:rFonts w:ascii="Times New Roman" w:hAnsi="Times New Roman" w:cs="Times New Roman"/>
        </w:rPr>
        <w:t xml:space="preserve">1./  so spoločnou nehnuteľnosťou, ktorá je v podielovom spoluvlastníctve členov a v užívaní </w:t>
      </w:r>
      <w:r w:rsidR="000F6B57">
        <w:rPr>
          <w:rFonts w:ascii="Times New Roman" w:hAnsi="Times New Roman" w:cs="Times New Roman"/>
        </w:rPr>
        <w:t xml:space="preserve">spoločen- </w:t>
      </w:r>
    </w:p>
    <w:p w:rsidR="008F3CA2" w:rsidRPr="000F6B57" w:rsidRDefault="000F6B57" w:rsidP="000F6B57">
      <w:pPr>
        <w:pStyle w:val="Bezriadkovania"/>
        <w:rPr>
          <w:rFonts w:ascii="Times New Roman" w:hAnsi="Times New Roman" w:cs="Times New Roman"/>
        </w:rPr>
      </w:pPr>
      <w:r>
        <w:rPr>
          <w:rFonts w:ascii="Times New Roman" w:hAnsi="Times New Roman" w:cs="Times New Roman"/>
        </w:rPr>
        <w:t xml:space="preserve">      </w:t>
      </w:r>
      <w:r w:rsidR="008F3CA2" w:rsidRPr="000F6B57">
        <w:rPr>
          <w:rFonts w:ascii="Times New Roman" w:hAnsi="Times New Roman" w:cs="Times New Roman"/>
        </w:rPr>
        <w:t>stva s cieľom spoločného obhospodarovania</w:t>
      </w: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2./  s nehnuteľnosťami - stavbami-  v podielovom spoluvlastníctve členov</w:t>
      </w:r>
    </w:p>
    <w:p w:rsidR="000F6B57" w:rsidRDefault="008F3CA2" w:rsidP="000F6B57">
      <w:pPr>
        <w:pStyle w:val="Bezriadkovania"/>
        <w:rPr>
          <w:rFonts w:ascii="Times New Roman" w:hAnsi="Times New Roman" w:cs="Times New Roman"/>
        </w:rPr>
      </w:pPr>
      <w:r w:rsidRPr="000F6B57">
        <w:rPr>
          <w:rFonts w:ascii="Times New Roman" w:hAnsi="Times New Roman" w:cs="Times New Roman"/>
        </w:rPr>
        <w:t xml:space="preserve">3./  s majetkom, ktoré nadobudlo ako dar alebo iný príjem / zisk z nájmu, z predaja drevnej hmoty, </w:t>
      </w:r>
    </w:p>
    <w:p w:rsidR="000F6B57" w:rsidRDefault="000F6B57" w:rsidP="000F6B57">
      <w:pPr>
        <w:pStyle w:val="Bezriadkovania"/>
        <w:rPr>
          <w:rFonts w:ascii="Times New Roman" w:hAnsi="Times New Roman" w:cs="Times New Roman"/>
        </w:rPr>
      </w:pPr>
      <w:r>
        <w:rPr>
          <w:rFonts w:ascii="Times New Roman" w:hAnsi="Times New Roman" w:cs="Times New Roman"/>
        </w:rPr>
        <w:t xml:space="preserve">      </w:t>
      </w:r>
      <w:r w:rsidR="008F3CA2" w:rsidRPr="000F6B57">
        <w:rPr>
          <w:rFonts w:ascii="Times New Roman" w:hAnsi="Times New Roman" w:cs="Times New Roman"/>
        </w:rPr>
        <w:t xml:space="preserve">dotácií, náhrad za obmedzenie bežného obhospodarovania a pod./ a iným hmotným a nehmotným </w:t>
      </w:r>
    </w:p>
    <w:p w:rsidR="008F3CA2" w:rsidRPr="000F6B57" w:rsidRDefault="000F6B57" w:rsidP="000F6B57">
      <w:pPr>
        <w:pStyle w:val="Bezriadkovania"/>
        <w:rPr>
          <w:rFonts w:ascii="Times New Roman" w:hAnsi="Times New Roman" w:cs="Times New Roman"/>
        </w:rPr>
      </w:pPr>
      <w:r>
        <w:rPr>
          <w:rFonts w:ascii="Times New Roman" w:hAnsi="Times New Roman" w:cs="Times New Roman"/>
        </w:rPr>
        <w:t xml:space="preserve">      </w:t>
      </w:r>
      <w:r w:rsidR="008F3CA2" w:rsidRPr="000F6B57">
        <w:rPr>
          <w:rFonts w:ascii="Times New Roman" w:hAnsi="Times New Roman" w:cs="Times New Roman"/>
        </w:rPr>
        <w:t>majetkom, ktorý slúži spoločenstvu pre výkon činnosti</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Spoločenstvo hospodári na lesných pozemkoch v zmysle zákona č. 326/2005 Z.z. o lesoch a podľa programu starostlivosti o lesy / LHP na lesnom celku Liptovský Ján.</w:t>
      </w:r>
    </w:p>
    <w:p w:rsidR="008F3CA2" w:rsidRPr="000F6B57" w:rsidRDefault="008F3CA2" w:rsidP="000F6B57">
      <w:pPr>
        <w:pStyle w:val="Bezriadkovania"/>
        <w:jc w:val="both"/>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Procesy lesnej výroby / ťažba dreva, obnova lesa, výchova lesa, ochrana lesa, údržba chodníkov, zváž</w:t>
      </w:r>
      <w:r w:rsidR="000F6B57">
        <w:rPr>
          <w:rFonts w:ascii="Times New Roman" w:hAnsi="Times New Roman" w:cs="Times New Roman"/>
        </w:rPr>
        <w:t>-</w:t>
      </w:r>
      <w:r w:rsidRPr="000F6B57">
        <w:rPr>
          <w:rFonts w:ascii="Times New Roman" w:hAnsi="Times New Roman" w:cs="Times New Roman"/>
        </w:rPr>
        <w:t>nic a lesných ciest/ sa vykonávajú podľa ročných vykonávacích plánov autorizovaným odborným les</w:t>
      </w:r>
      <w:r w:rsidR="000F6B57">
        <w:rPr>
          <w:rFonts w:ascii="Times New Roman" w:hAnsi="Times New Roman" w:cs="Times New Roman"/>
        </w:rPr>
        <w:t>-</w:t>
      </w:r>
      <w:r w:rsidRPr="000F6B57">
        <w:rPr>
          <w:rFonts w:ascii="Times New Roman" w:hAnsi="Times New Roman" w:cs="Times New Roman"/>
        </w:rPr>
        <w:t>ným hospodárom.</w:t>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Lesy spoločenstva sa obhospodarujú trvalo udržateľným spôsobom.</w:t>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Predaj drevnej hmoty uskutočňuj</w:t>
      </w:r>
      <w:r w:rsidR="000F6B57">
        <w:rPr>
          <w:rFonts w:ascii="Times New Roman" w:hAnsi="Times New Roman" w:cs="Times New Roman"/>
        </w:rPr>
        <w:t>e</w:t>
      </w:r>
      <w:r w:rsidRPr="000F6B57">
        <w:rPr>
          <w:rFonts w:ascii="Times New Roman" w:hAnsi="Times New Roman" w:cs="Times New Roman"/>
        </w:rPr>
        <w:t xml:space="preserve"> výbor podľa platných trhových cien.</w:t>
      </w:r>
    </w:p>
    <w:p w:rsidR="008F3CA2" w:rsidRPr="00F958E9" w:rsidRDefault="008F3CA2" w:rsidP="000F6B57">
      <w:pPr>
        <w:pStyle w:val="Bezriadkovania"/>
        <w:jc w:val="both"/>
        <w:rPr>
          <w:rFonts w:ascii="Times New Roman" w:hAnsi="Times New Roman" w:cs="Times New Roman"/>
        </w:rPr>
      </w:pPr>
    </w:p>
    <w:p w:rsidR="008F3CA2" w:rsidRPr="00F958E9" w:rsidRDefault="008F3CA2" w:rsidP="000F6B57">
      <w:pPr>
        <w:pStyle w:val="Bezriadkovania"/>
        <w:jc w:val="both"/>
        <w:rPr>
          <w:rFonts w:ascii="Times New Roman" w:hAnsi="Times New Roman" w:cs="Times New Roman"/>
        </w:rPr>
      </w:pPr>
      <w:r w:rsidRPr="00F958E9">
        <w:rPr>
          <w:rFonts w:ascii="Times New Roman" w:hAnsi="Times New Roman" w:cs="Times New Roman"/>
        </w:rPr>
        <w:t>Pokiaľ sa pre spoločenstvo v danom roku nakupuje majetok, vynakladajú náklady na nákup tovaru a služieb poskytovaných spoločenstvu rozhoduje  do hodnoty  9000 eur kumulatívne za daný rok výbor spoločenstva, a nad 9001 eur zhromaždenie , ktoré môže udeliť súhlas na nákup určitého druhu tovaru, stroja, nehnuteľnosti či služieb vopred bez ich podrobnejšej špecifikácie.</w:t>
      </w:r>
    </w:p>
    <w:p w:rsidR="008F3CA2" w:rsidRPr="00F958E9" w:rsidRDefault="008F3CA2" w:rsidP="000F6B57">
      <w:pPr>
        <w:pStyle w:val="Bezriadkovania"/>
        <w:jc w:val="both"/>
        <w:rPr>
          <w:rFonts w:ascii="Times New Roman" w:hAnsi="Times New Roman" w:cs="Times New Roman"/>
        </w:rPr>
      </w:pPr>
      <w:r w:rsidRPr="00F958E9">
        <w:rPr>
          <w:rFonts w:ascii="Times New Roman" w:hAnsi="Times New Roman" w:cs="Times New Roman"/>
        </w:rPr>
        <w:t>To platí i pre predaj majetku spoločenstva s výnimkou predaja drevnej hmoty.</w:t>
      </w:r>
    </w:p>
    <w:p w:rsidR="008F3CA2" w:rsidRPr="00F958E9" w:rsidRDefault="008F3CA2" w:rsidP="000F6B57">
      <w:pPr>
        <w:pStyle w:val="Bezriadkovania"/>
        <w:jc w:val="both"/>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Spoločenstvo vedie účtovníctvo v súlade so zákonom č. 431/2002 Z.z. o účtovníctve a opatreniami vydanými Ministerstvom financií SR a nadväzujúcimi postupmi  účtovania. Zostavuje ročnú účtovnú závierku, predkladá ju na preskúmanie dozornej rade. N</w:t>
      </w:r>
      <w:r w:rsidR="00515E59">
        <w:rPr>
          <w:rFonts w:ascii="Times New Roman" w:hAnsi="Times New Roman" w:cs="Times New Roman"/>
        </w:rPr>
        <w:t>á</w:t>
      </w:r>
      <w:r w:rsidRPr="000F6B57">
        <w:rPr>
          <w:rFonts w:ascii="Times New Roman" w:hAnsi="Times New Roman" w:cs="Times New Roman"/>
        </w:rPr>
        <w:t>vrh na rozdelenie zisku a návrh finančného plánu pre nasledujúci rok, predkladá výbor valnému zhromaždeniu na schválenie.</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jc w:val="center"/>
        <w:rPr>
          <w:rFonts w:ascii="Times New Roman" w:hAnsi="Times New Roman" w:cs="Times New Roman"/>
          <w:b/>
        </w:rPr>
      </w:pP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XIII.</w:t>
      </w:r>
    </w:p>
    <w:p w:rsidR="008F3CA2" w:rsidRPr="000F6B57" w:rsidRDefault="008F3CA2" w:rsidP="000F6B57">
      <w:pPr>
        <w:pStyle w:val="Bezriadkovania"/>
        <w:jc w:val="center"/>
        <w:rPr>
          <w:rFonts w:ascii="Times New Roman" w:hAnsi="Times New Roman" w:cs="Times New Roman"/>
          <w:b/>
        </w:rPr>
      </w:pPr>
      <w:r w:rsidRPr="000F6B57">
        <w:rPr>
          <w:rFonts w:ascii="Times New Roman" w:hAnsi="Times New Roman" w:cs="Times New Roman"/>
          <w:b/>
        </w:rPr>
        <w:t>Zrušenie a zánik spoločenstva</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Spoločenstvo sa zrušuje:</w:t>
      </w: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1./ rozhodnutím spoločenstva</w:t>
      </w: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2./ pri naplnení ďalších zákonných podmienok / § 6 zák. č. 97/2013Z.z. /</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Na zrušenie spoločenstva sa primerane vzťahujú všeobecné ust</w:t>
      </w:r>
      <w:r w:rsidR="000F6B57">
        <w:rPr>
          <w:rFonts w:ascii="Times New Roman" w:hAnsi="Times New Roman" w:cs="Times New Roman"/>
        </w:rPr>
        <w:t xml:space="preserve">anovenia o likvidácii. Ak je so </w:t>
      </w:r>
      <w:r w:rsidRPr="000F6B57">
        <w:rPr>
          <w:rFonts w:ascii="Times New Roman" w:hAnsi="Times New Roman" w:cs="Times New Roman"/>
        </w:rPr>
        <w:t>zruše</w:t>
      </w:r>
      <w:r w:rsidR="000F6B57">
        <w:rPr>
          <w:rFonts w:ascii="Times New Roman" w:hAnsi="Times New Roman" w:cs="Times New Roman"/>
        </w:rPr>
        <w:t>-</w:t>
      </w:r>
      <w:r w:rsidRPr="000F6B57">
        <w:rPr>
          <w:rFonts w:ascii="Times New Roman" w:hAnsi="Times New Roman" w:cs="Times New Roman"/>
        </w:rPr>
        <w:t>ním spoločenstva spojená likvidácia, má člen právo na podiel na likvidačnom zostatku majetku spo</w:t>
      </w:r>
      <w:r w:rsidR="000F6B57">
        <w:rPr>
          <w:rFonts w:ascii="Times New Roman" w:hAnsi="Times New Roman" w:cs="Times New Roman"/>
        </w:rPr>
        <w:t>-</w:t>
      </w:r>
      <w:r w:rsidRPr="000F6B57">
        <w:rPr>
          <w:rFonts w:ascii="Times New Roman" w:hAnsi="Times New Roman" w:cs="Times New Roman"/>
        </w:rPr>
        <w:t>ločenstva a to v pomernej veľkosti jeho spoluvlastníckeho podielu na spoločnej nehnuteľnosti.</w:t>
      </w:r>
    </w:p>
    <w:p w:rsid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Likvidácia sa vždy týka len majetku patriaceho vlastnícky spoločenstvu ako právnickej osoby, netýka sa spoločnej nehnuteľnosti  uvedených v čl. IV. zmluvy. O nakladaní so stavbami uvedenými v čl. IV. rozhodnú členovia spoločenstva – fyzické osoby postupom  podľa § 139 ods. 2 Občianskeho zákonní</w:t>
      </w:r>
      <w:r w:rsidR="000F6B57">
        <w:rPr>
          <w:rFonts w:ascii="Times New Roman" w:hAnsi="Times New Roman" w:cs="Times New Roman"/>
        </w:rPr>
        <w:t>-</w:t>
      </w:r>
      <w:r w:rsidRPr="000F6B57">
        <w:rPr>
          <w:rFonts w:ascii="Times New Roman" w:hAnsi="Times New Roman" w:cs="Times New Roman"/>
        </w:rPr>
        <w:t>ka a to do 90 dní od nariadenia likvidácie spoločenstva.  Likvidátor je povinný  zvolať na tento účel zhromaždenie členov likvidovaného spoločenstva, predsedať mu a to až do prijatia rozhodnutia členov bývalého spoločenstva o nakladaní s týmito stavbami.</w:t>
      </w:r>
    </w:p>
    <w:p w:rsid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Plnenie a splnenie platného programu starostlivosti o lesy vzťahujúceho sa na spoločnú nehnuteľnosť v racionálnom obhospodarovaní likvidovaného spoločenstva zabezpečí likvidátor.</w:t>
      </w:r>
    </w:p>
    <w:p w:rsid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ab/>
      </w:r>
    </w:p>
    <w:p w:rsidR="008F3CA2" w:rsidRPr="000F6B57" w:rsidRDefault="008F3CA2" w:rsidP="000F6B57">
      <w:pPr>
        <w:pStyle w:val="Bezriadkovania"/>
        <w:jc w:val="both"/>
        <w:rPr>
          <w:rFonts w:ascii="Times New Roman" w:hAnsi="Times New Roman" w:cs="Times New Roman"/>
        </w:rPr>
      </w:pPr>
      <w:r w:rsidRPr="000F6B57">
        <w:rPr>
          <w:rFonts w:ascii="Times New Roman" w:hAnsi="Times New Roman" w:cs="Times New Roman"/>
        </w:rPr>
        <w:t>Spoločenstvo zaniká dňom výmazu z registra pozemkových spoločenstiev.</w:t>
      </w:r>
    </w:p>
    <w:p w:rsidR="008F3CA2" w:rsidRPr="000F6B57" w:rsidRDefault="008F3CA2" w:rsidP="000F6B57">
      <w:pPr>
        <w:pStyle w:val="Bezriadkovania"/>
        <w:jc w:val="both"/>
        <w:rPr>
          <w:rFonts w:ascii="Times New Roman" w:hAnsi="Times New Roman" w:cs="Times New Roman"/>
        </w:rPr>
      </w:pPr>
    </w:p>
    <w:p w:rsidR="008F3CA2" w:rsidRDefault="008F3CA2" w:rsidP="000F6B57">
      <w:pPr>
        <w:pStyle w:val="Bezriadkovania"/>
        <w:rPr>
          <w:rFonts w:ascii="Times New Roman" w:hAnsi="Times New Roman" w:cs="Times New Roman"/>
        </w:rPr>
      </w:pPr>
    </w:p>
    <w:p w:rsidR="00712B98" w:rsidRPr="000F6B57" w:rsidRDefault="00712B98"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b/>
        </w:rPr>
      </w:pPr>
      <w:r w:rsidRPr="000F6B57">
        <w:rPr>
          <w:rFonts w:ascii="Times New Roman" w:hAnsi="Times New Roman" w:cs="Times New Roman"/>
          <w:b/>
        </w:rPr>
        <w:tab/>
      </w:r>
      <w:r w:rsidRPr="000F6B57">
        <w:rPr>
          <w:rFonts w:ascii="Times New Roman" w:hAnsi="Times New Roman" w:cs="Times New Roman"/>
          <w:b/>
        </w:rPr>
        <w:tab/>
      </w:r>
      <w:r w:rsidRPr="000F6B57">
        <w:rPr>
          <w:rFonts w:ascii="Times New Roman" w:hAnsi="Times New Roman" w:cs="Times New Roman"/>
          <w:b/>
        </w:rPr>
        <w:tab/>
      </w:r>
      <w:r w:rsidRPr="000F6B57">
        <w:rPr>
          <w:rFonts w:ascii="Times New Roman" w:hAnsi="Times New Roman" w:cs="Times New Roman"/>
          <w:b/>
        </w:rPr>
        <w:tab/>
      </w:r>
      <w:r w:rsidRPr="000F6B57">
        <w:rPr>
          <w:rFonts w:ascii="Times New Roman" w:hAnsi="Times New Roman" w:cs="Times New Roman"/>
          <w:b/>
        </w:rPr>
        <w:tab/>
      </w:r>
      <w:r w:rsidRPr="000F6B57">
        <w:rPr>
          <w:rFonts w:ascii="Times New Roman" w:hAnsi="Times New Roman" w:cs="Times New Roman"/>
          <w:b/>
        </w:rPr>
        <w:tab/>
        <w:t>XIV.</w:t>
      </w:r>
    </w:p>
    <w:p w:rsidR="008F3CA2" w:rsidRPr="000F6B57" w:rsidRDefault="008F3CA2" w:rsidP="000F6B57">
      <w:pPr>
        <w:pStyle w:val="Bezriadkovania"/>
        <w:rPr>
          <w:rFonts w:ascii="Times New Roman" w:hAnsi="Times New Roman" w:cs="Times New Roman"/>
          <w:b/>
        </w:rPr>
      </w:pPr>
      <w:r w:rsidRPr="000F6B57">
        <w:rPr>
          <w:rFonts w:ascii="Times New Roman" w:hAnsi="Times New Roman" w:cs="Times New Roman"/>
          <w:b/>
        </w:rPr>
        <w:tab/>
      </w:r>
      <w:r w:rsidRPr="000F6B57">
        <w:rPr>
          <w:rFonts w:ascii="Times New Roman" w:hAnsi="Times New Roman" w:cs="Times New Roman"/>
          <w:b/>
        </w:rPr>
        <w:tab/>
      </w:r>
      <w:r w:rsidRPr="000F6B57">
        <w:rPr>
          <w:rFonts w:ascii="Times New Roman" w:hAnsi="Times New Roman" w:cs="Times New Roman"/>
          <w:b/>
        </w:rPr>
        <w:tab/>
      </w:r>
      <w:r w:rsidRPr="000F6B57">
        <w:rPr>
          <w:rFonts w:ascii="Times New Roman" w:hAnsi="Times New Roman" w:cs="Times New Roman"/>
          <w:b/>
        </w:rPr>
        <w:tab/>
      </w:r>
      <w:r w:rsidRPr="000F6B57">
        <w:rPr>
          <w:rFonts w:ascii="Times New Roman" w:hAnsi="Times New Roman" w:cs="Times New Roman"/>
          <w:b/>
        </w:rPr>
        <w:tab/>
        <w:t>Záverečné ustanovenia.</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T</w:t>
      </w:r>
      <w:r w:rsidR="00515E59">
        <w:rPr>
          <w:rFonts w:ascii="Times New Roman" w:hAnsi="Times New Roman" w:cs="Times New Roman"/>
        </w:rPr>
        <w:t>ieto stanovy</w:t>
      </w:r>
      <w:r w:rsidRPr="000F6B57">
        <w:rPr>
          <w:rFonts w:ascii="Times New Roman" w:hAnsi="Times New Roman" w:cs="Times New Roman"/>
        </w:rPr>
        <w:t xml:space="preserve"> bol</w:t>
      </w:r>
      <w:r w:rsidR="00515E59">
        <w:rPr>
          <w:rFonts w:ascii="Times New Roman" w:hAnsi="Times New Roman" w:cs="Times New Roman"/>
        </w:rPr>
        <w:t>i</w:t>
      </w:r>
      <w:r w:rsidRPr="000F6B57">
        <w:rPr>
          <w:rFonts w:ascii="Times New Roman" w:hAnsi="Times New Roman" w:cs="Times New Roman"/>
        </w:rPr>
        <w:t xml:space="preserve"> schválen</w:t>
      </w:r>
      <w:r w:rsidR="00515E59">
        <w:rPr>
          <w:rFonts w:ascii="Times New Roman" w:hAnsi="Times New Roman" w:cs="Times New Roman"/>
        </w:rPr>
        <w:t>é</w:t>
      </w:r>
      <w:r w:rsidRPr="000F6B57">
        <w:rPr>
          <w:rFonts w:ascii="Times New Roman" w:hAnsi="Times New Roman" w:cs="Times New Roman"/>
        </w:rPr>
        <w:t xml:space="preserve"> a nadobúda</w:t>
      </w:r>
      <w:r w:rsidR="00515E59">
        <w:rPr>
          <w:rFonts w:ascii="Times New Roman" w:hAnsi="Times New Roman" w:cs="Times New Roman"/>
        </w:rPr>
        <w:t>jú</w:t>
      </w:r>
      <w:r w:rsidRPr="000F6B57">
        <w:rPr>
          <w:rFonts w:ascii="Times New Roman" w:hAnsi="Times New Roman" w:cs="Times New Roman"/>
        </w:rPr>
        <w:t xml:space="preserve"> účinnosť rozhodnutím zhromaždenia</w:t>
      </w:r>
      <w:r w:rsidR="00515E59">
        <w:rPr>
          <w:rFonts w:ascii="Times New Roman" w:hAnsi="Times New Roman" w:cs="Times New Roman"/>
        </w:rPr>
        <w:t xml:space="preserve"> vlastníkov</w:t>
      </w:r>
      <w:r w:rsidRPr="000F6B57">
        <w:rPr>
          <w:rFonts w:ascii="Times New Roman" w:hAnsi="Times New Roman" w:cs="Times New Roman"/>
        </w:rPr>
        <w:t xml:space="preserve"> dňa </w:t>
      </w:r>
      <w:r w:rsidR="00712B98">
        <w:rPr>
          <w:rFonts w:ascii="Times New Roman" w:hAnsi="Times New Roman" w:cs="Times New Roman"/>
        </w:rPr>
        <w:t>22.</w:t>
      </w:r>
      <w:r w:rsidR="00AB7192">
        <w:rPr>
          <w:rFonts w:ascii="Times New Roman" w:hAnsi="Times New Roman" w:cs="Times New Roman"/>
        </w:rPr>
        <w:t>3</w:t>
      </w:r>
      <w:r w:rsidR="00712B98">
        <w:rPr>
          <w:rFonts w:ascii="Times New Roman" w:hAnsi="Times New Roman" w:cs="Times New Roman"/>
        </w:rPr>
        <w:t>.2014</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 xml:space="preserve">Akékoľvek zmeny alebo doplnky </w:t>
      </w:r>
      <w:r w:rsidR="00515E59">
        <w:rPr>
          <w:rFonts w:ascii="Times New Roman" w:hAnsi="Times New Roman" w:cs="Times New Roman"/>
        </w:rPr>
        <w:t>stanov</w:t>
      </w:r>
      <w:r w:rsidRPr="000F6B57">
        <w:rPr>
          <w:rFonts w:ascii="Times New Roman" w:hAnsi="Times New Roman" w:cs="Times New Roman"/>
        </w:rPr>
        <w:t xml:space="preserve"> môžu byť vykonané len na základe rozhodnutia zhromažde</w:t>
      </w:r>
      <w:r w:rsidR="00515E59">
        <w:rPr>
          <w:rFonts w:ascii="Times New Roman" w:hAnsi="Times New Roman" w:cs="Times New Roman"/>
        </w:rPr>
        <w:t>-</w:t>
      </w:r>
      <w:r w:rsidRPr="000F6B57">
        <w:rPr>
          <w:rFonts w:ascii="Times New Roman" w:hAnsi="Times New Roman" w:cs="Times New Roman"/>
        </w:rPr>
        <w:t>nia. Aktualizáciu údajov v prílohách tejto zmluvy je oprávnený vykonávať výboru spoločenstva.</w:t>
      </w:r>
    </w:p>
    <w:p w:rsidR="00515E59" w:rsidRDefault="00515E59"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Každý, kto sa stane vlastníkom podielu spoločnej nehnuteľnosti</w:t>
      </w:r>
      <w:r w:rsidR="00515E59">
        <w:rPr>
          <w:rFonts w:ascii="Times New Roman" w:hAnsi="Times New Roman" w:cs="Times New Roman"/>
        </w:rPr>
        <w:t>,</w:t>
      </w:r>
      <w:r w:rsidRPr="000F6B57">
        <w:rPr>
          <w:rFonts w:ascii="Times New Roman" w:hAnsi="Times New Roman" w:cs="Times New Roman"/>
        </w:rPr>
        <w:t xml:space="preserve"> je povinný písomne pristúpiť k</w:t>
      </w:r>
      <w:r w:rsidR="00515E59">
        <w:rPr>
          <w:rFonts w:ascii="Times New Roman" w:hAnsi="Times New Roman" w:cs="Times New Roman"/>
        </w:rPr>
        <w:t> z</w:t>
      </w:r>
      <w:r w:rsidRPr="000F6B57">
        <w:rPr>
          <w:rFonts w:ascii="Times New Roman" w:hAnsi="Times New Roman" w:cs="Times New Roman"/>
        </w:rPr>
        <w:t>mlu</w:t>
      </w:r>
      <w:r w:rsidR="00515E59">
        <w:rPr>
          <w:rFonts w:ascii="Times New Roman" w:hAnsi="Times New Roman" w:cs="Times New Roman"/>
        </w:rPr>
        <w:t>-</w:t>
      </w:r>
      <w:r w:rsidRPr="000F6B57">
        <w:rPr>
          <w:rFonts w:ascii="Times New Roman" w:hAnsi="Times New Roman" w:cs="Times New Roman"/>
        </w:rPr>
        <w:t>v</w:t>
      </w:r>
      <w:r w:rsidR="00515E59">
        <w:rPr>
          <w:rFonts w:ascii="Times New Roman" w:hAnsi="Times New Roman" w:cs="Times New Roman"/>
        </w:rPr>
        <w:t>e o pozemkovom spoločenstve</w:t>
      </w:r>
      <w:r w:rsidRPr="000F6B57">
        <w:rPr>
          <w:rFonts w:ascii="Times New Roman" w:hAnsi="Times New Roman" w:cs="Times New Roman"/>
        </w:rPr>
        <w:t>, a to do dvoch mesiacov odo dňa nadobudnutia podielu v a to formou písomného oznámenia výboru, ktoré musí obsahovať:</w:t>
      </w: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a./  listinu preukazujúcu nadobudnutie vlastníctva podielu na spoločnej nehnuteľnosti</w:t>
      </w:r>
    </w:p>
    <w:p w:rsidR="00515E59" w:rsidRDefault="008F3CA2" w:rsidP="000F6B57">
      <w:pPr>
        <w:pStyle w:val="Bezriadkovania"/>
        <w:rPr>
          <w:rFonts w:ascii="Times New Roman" w:hAnsi="Times New Roman" w:cs="Times New Roman"/>
        </w:rPr>
      </w:pPr>
      <w:r w:rsidRPr="000F6B57">
        <w:rPr>
          <w:rFonts w:ascii="Times New Roman" w:hAnsi="Times New Roman" w:cs="Times New Roman"/>
        </w:rPr>
        <w:t xml:space="preserve">b./  originál alebo overenú fotokópiu  výpisu z listu vlastníctva obsahujúcu zápis jeho </w:t>
      </w:r>
      <w:r w:rsidR="00515E59">
        <w:rPr>
          <w:rFonts w:ascii="Times New Roman" w:hAnsi="Times New Roman" w:cs="Times New Roman"/>
        </w:rPr>
        <w:t xml:space="preserve">spoluvlastníctva   </w:t>
      </w:r>
    </w:p>
    <w:p w:rsidR="008F3CA2" w:rsidRPr="000F6B57" w:rsidRDefault="00515E59" w:rsidP="000F6B57">
      <w:pPr>
        <w:pStyle w:val="Bezriadkovania"/>
        <w:rPr>
          <w:rFonts w:ascii="Times New Roman" w:hAnsi="Times New Roman" w:cs="Times New Roman"/>
        </w:rPr>
      </w:pPr>
      <w:r>
        <w:rPr>
          <w:rFonts w:ascii="Times New Roman" w:hAnsi="Times New Roman" w:cs="Times New Roman"/>
        </w:rPr>
        <w:t xml:space="preserve">     </w:t>
      </w:r>
      <w:r w:rsidR="008F3CA2" w:rsidRPr="000F6B57">
        <w:rPr>
          <w:rFonts w:ascii="Times New Roman" w:hAnsi="Times New Roman" w:cs="Times New Roman"/>
        </w:rPr>
        <w:t xml:space="preserve"> k spoluvlastníckemu podielu na spoločnej  nehnuteľnosti.</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Na splnenie tejto povinnosti je viazaný výkon práv a plnenie povinnosti člena spoločenstva.</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V Liptovskej  Porúbke</w:t>
      </w:r>
      <w:r w:rsidR="00994312">
        <w:rPr>
          <w:rFonts w:ascii="Times New Roman" w:hAnsi="Times New Roman" w:cs="Times New Roman"/>
        </w:rPr>
        <w:t>,</w:t>
      </w:r>
      <w:r w:rsidRPr="000F6B57">
        <w:rPr>
          <w:rFonts w:ascii="Times New Roman" w:hAnsi="Times New Roman" w:cs="Times New Roman"/>
        </w:rPr>
        <w:t xml:space="preserve"> dňa </w:t>
      </w:r>
      <w:r w:rsidR="00712B98">
        <w:rPr>
          <w:rFonts w:ascii="Times New Roman" w:hAnsi="Times New Roman" w:cs="Times New Roman"/>
        </w:rPr>
        <w:t>22.</w:t>
      </w:r>
      <w:r w:rsidR="00AB7192">
        <w:rPr>
          <w:rFonts w:ascii="Times New Roman" w:hAnsi="Times New Roman" w:cs="Times New Roman"/>
        </w:rPr>
        <w:t>3</w:t>
      </w:r>
      <w:r w:rsidR="00712B98">
        <w:rPr>
          <w:rFonts w:ascii="Times New Roman" w:hAnsi="Times New Roman" w:cs="Times New Roman"/>
        </w:rPr>
        <w:t>.2014</w:t>
      </w: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p>
    <w:p w:rsidR="008F3CA2" w:rsidRPr="000F6B57" w:rsidRDefault="008F3CA2" w:rsidP="000F6B57">
      <w:pPr>
        <w:pStyle w:val="Bezriadkovania"/>
        <w:rPr>
          <w:rFonts w:ascii="Times New Roman" w:hAnsi="Times New Roman" w:cs="Times New Roman"/>
        </w:rPr>
      </w:pPr>
      <w:r w:rsidRPr="000F6B57">
        <w:rPr>
          <w:rFonts w:ascii="Times New Roman" w:hAnsi="Times New Roman" w:cs="Times New Roman"/>
        </w:rPr>
        <w:tab/>
        <w:t>.......................................................</w:t>
      </w:r>
      <w:r w:rsidRPr="000F6B57">
        <w:rPr>
          <w:rFonts w:ascii="Times New Roman" w:hAnsi="Times New Roman" w:cs="Times New Roman"/>
        </w:rPr>
        <w:tab/>
      </w:r>
      <w:r w:rsidRPr="000F6B57">
        <w:rPr>
          <w:rFonts w:ascii="Times New Roman" w:hAnsi="Times New Roman" w:cs="Times New Roman"/>
        </w:rPr>
        <w:tab/>
      </w:r>
      <w:r w:rsidRPr="000F6B57">
        <w:rPr>
          <w:rFonts w:ascii="Times New Roman" w:hAnsi="Times New Roman" w:cs="Times New Roman"/>
        </w:rPr>
        <w:tab/>
        <w:t>........................................................</w:t>
      </w:r>
    </w:p>
    <w:p w:rsidR="008F3CA2" w:rsidRDefault="00712B98" w:rsidP="000F6B57">
      <w:pPr>
        <w:pStyle w:val="Bezriadkovania"/>
        <w:rPr>
          <w:rFonts w:ascii="Times New Roman" w:hAnsi="Times New Roman" w:cs="Times New Roman"/>
        </w:rPr>
      </w:pPr>
      <w:r>
        <w:rPr>
          <w:rFonts w:ascii="Times New Roman" w:hAnsi="Times New Roman" w:cs="Times New Roman"/>
          <w:color w:val="FF0000"/>
        </w:rPr>
        <w:t xml:space="preserve">      </w:t>
      </w:r>
      <w:r w:rsidR="008F3CA2" w:rsidRPr="00994312">
        <w:rPr>
          <w:rFonts w:ascii="Times New Roman" w:hAnsi="Times New Roman" w:cs="Times New Roman"/>
          <w:color w:val="FF0000"/>
        </w:rPr>
        <w:t xml:space="preserve">           </w:t>
      </w:r>
      <w:r w:rsidRPr="00712B98">
        <w:rPr>
          <w:rFonts w:ascii="Times New Roman" w:hAnsi="Times New Roman" w:cs="Times New Roman"/>
        </w:rPr>
        <w:t>Ing. Bohuslav K</w:t>
      </w:r>
      <w:r>
        <w:rPr>
          <w:rFonts w:ascii="Times New Roman" w:hAnsi="Times New Roman" w:cs="Times New Roman"/>
        </w:rPr>
        <w:t>o</w:t>
      </w:r>
      <w:r w:rsidRPr="00712B98">
        <w:rPr>
          <w:rFonts w:ascii="Times New Roman" w:hAnsi="Times New Roman" w:cs="Times New Roman"/>
        </w:rPr>
        <w:t>čtúch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Ing. Miroslav Haluška</w:t>
      </w:r>
    </w:p>
    <w:p w:rsidR="00712B98" w:rsidRPr="00712B98" w:rsidRDefault="00712B98" w:rsidP="000F6B57">
      <w:pPr>
        <w:pStyle w:val="Bezriadkovania"/>
        <w:rPr>
          <w:rFonts w:ascii="Times New Roman" w:hAnsi="Times New Roman" w:cs="Times New Roman"/>
        </w:rPr>
      </w:pPr>
      <w:r>
        <w:rPr>
          <w:rFonts w:ascii="Times New Roman" w:hAnsi="Times New Roman" w:cs="Times New Roman"/>
        </w:rPr>
        <w:tab/>
        <w:t xml:space="preserve">       predseda UPS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podpredseda UPS</w:t>
      </w:r>
    </w:p>
    <w:p w:rsidR="008F3CA2" w:rsidRPr="00712B98" w:rsidRDefault="008F3CA2" w:rsidP="00027A37">
      <w:pPr>
        <w:pStyle w:val="Bezriadkovania"/>
        <w:jc w:val="center"/>
        <w:rPr>
          <w:rFonts w:ascii="Times New Roman" w:hAnsi="Times New Roman" w:cs="Times New Roman"/>
          <w:b/>
          <w:sz w:val="48"/>
          <w:szCs w:val="48"/>
        </w:rPr>
      </w:pPr>
    </w:p>
    <w:sectPr w:rsidR="008F3CA2" w:rsidRPr="00712B98" w:rsidSect="001965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FC" w:rsidRDefault="002D64FC" w:rsidP="00ED3C50">
      <w:pPr>
        <w:spacing w:after="0" w:line="240" w:lineRule="auto"/>
      </w:pPr>
      <w:r>
        <w:separator/>
      </w:r>
    </w:p>
  </w:endnote>
  <w:endnote w:type="continuationSeparator" w:id="0">
    <w:p w:rsidR="002D64FC" w:rsidRDefault="002D64FC" w:rsidP="00ED3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50" w:rsidRDefault="00ED3C5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046"/>
      <w:docPartObj>
        <w:docPartGallery w:val="Page Numbers (Bottom of Page)"/>
        <w:docPartUnique/>
      </w:docPartObj>
    </w:sdtPr>
    <w:sdtContent>
      <w:p w:rsidR="00ED3C50" w:rsidRDefault="00E63BC3">
        <w:pPr>
          <w:pStyle w:val="Pta"/>
          <w:jc w:val="right"/>
        </w:pPr>
        <w:fldSimple w:instr=" PAGE   \* MERGEFORMAT ">
          <w:r w:rsidR="000E7A7A">
            <w:rPr>
              <w:noProof/>
            </w:rPr>
            <w:t>13</w:t>
          </w:r>
        </w:fldSimple>
      </w:p>
    </w:sdtContent>
  </w:sdt>
  <w:p w:rsidR="00ED3C50" w:rsidRDefault="00ED3C5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50" w:rsidRDefault="00ED3C5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FC" w:rsidRDefault="002D64FC" w:rsidP="00ED3C50">
      <w:pPr>
        <w:spacing w:after="0" w:line="240" w:lineRule="auto"/>
      </w:pPr>
      <w:r>
        <w:separator/>
      </w:r>
    </w:p>
  </w:footnote>
  <w:footnote w:type="continuationSeparator" w:id="0">
    <w:p w:rsidR="002D64FC" w:rsidRDefault="002D64FC" w:rsidP="00ED3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50" w:rsidRDefault="00ED3C5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50" w:rsidRDefault="00ED3C5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50" w:rsidRDefault="00ED3C5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D7BE4"/>
    <w:multiLevelType w:val="hybridMultilevel"/>
    <w:tmpl w:val="1D1E7020"/>
    <w:lvl w:ilvl="0" w:tplc="DA96358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0A2652A"/>
    <w:multiLevelType w:val="hybridMultilevel"/>
    <w:tmpl w:val="C7D82D88"/>
    <w:lvl w:ilvl="0" w:tplc="9E0CD7F0">
      <w:numFmt w:val="bullet"/>
      <w:lvlText w:val="-"/>
      <w:lvlJc w:val="left"/>
      <w:pPr>
        <w:ind w:left="1065" w:hanging="360"/>
      </w:pPr>
      <w:rPr>
        <w:rFonts w:ascii="Times New Roman" w:eastAsia="Times New Roman" w:hAnsi="Times New Roman"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ED0B60"/>
    <w:rsid w:val="00027A37"/>
    <w:rsid w:val="000B4645"/>
    <w:rsid w:val="000E7A7A"/>
    <w:rsid w:val="000F6B57"/>
    <w:rsid w:val="00196528"/>
    <w:rsid w:val="001C6950"/>
    <w:rsid w:val="0027120D"/>
    <w:rsid w:val="002D64FC"/>
    <w:rsid w:val="003D2AF7"/>
    <w:rsid w:val="004C594A"/>
    <w:rsid w:val="00515E59"/>
    <w:rsid w:val="00547A36"/>
    <w:rsid w:val="005669D4"/>
    <w:rsid w:val="005713F8"/>
    <w:rsid w:val="005B7D15"/>
    <w:rsid w:val="00620ECC"/>
    <w:rsid w:val="006455B5"/>
    <w:rsid w:val="00685066"/>
    <w:rsid w:val="00712B98"/>
    <w:rsid w:val="007A6E8C"/>
    <w:rsid w:val="008C5694"/>
    <w:rsid w:val="008F3CA2"/>
    <w:rsid w:val="008F71AE"/>
    <w:rsid w:val="00947DED"/>
    <w:rsid w:val="00956D8C"/>
    <w:rsid w:val="00994312"/>
    <w:rsid w:val="009D1598"/>
    <w:rsid w:val="00A87521"/>
    <w:rsid w:val="00AB7192"/>
    <w:rsid w:val="00B05E46"/>
    <w:rsid w:val="00B46631"/>
    <w:rsid w:val="00BD2734"/>
    <w:rsid w:val="00BE6C7C"/>
    <w:rsid w:val="00C80B1F"/>
    <w:rsid w:val="00D53993"/>
    <w:rsid w:val="00D903A1"/>
    <w:rsid w:val="00DC6EDE"/>
    <w:rsid w:val="00E0549F"/>
    <w:rsid w:val="00E475E1"/>
    <w:rsid w:val="00E63BC3"/>
    <w:rsid w:val="00ED0B60"/>
    <w:rsid w:val="00ED3C50"/>
    <w:rsid w:val="00F07355"/>
    <w:rsid w:val="00F93D0B"/>
    <w:rsid w:val="00F958E9"/>
    <w:rsid w:val="00F96AD2"/>
    <w:rsid w:val="00FD5D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52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27A37"/>
    <w:pPr>
      <w:spacing w:after="0" w:line="240" w:lineRule="auto"/>
    </w:pPr>
  </w:style>
  <w:style w:type="paragraph" w:styleId="Odsekzoznamu">
    <w:name w:val="List Paragraph"/>
    <w:basedOn w:val="Normlny"/>
    <w:uiPriority w:val="34"/>
    <w:qFormat/>
    <w:rsid w:val="008F3CA2"/>
    <w:pPr>
      <w:spacing w:after="0" w:line="240" w:lineRule="auto"/>
      <w:ind w:left="720"/>
      <w:contextualSpacing/>
    </w:pPr>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semiHidden/>
    <w:unhideWhenUsed/>
    <w:rsid w:val="00ED3C5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D3C50"/>
  </w:style>
  <w:style w:type="paragraph" w:styleId="Pta">
    <w:name w:val="footer"/>
    <w:basedOn w:val="Normlny"/>
    <w:link w:val="PtaChar"/>
    <w:uiPriority w:val="99"/>
    <w:unhideWhenUsed/>
    <w:rsid w:val="00ED3C50"/>
    <w:pPr>
      <w:tabs>
        <w:tab w:val="center" w:pos="4536"/>
        <w:tab w:val="right" w:pos="9072"/>
      </w:tabs>
      <w:spacing w:after="0" w:line="240" w:lineRule="auto"/>
    </w:pPr>
  </w:style>
  <w:style w:type="character" w:customStyle="1" w:styleId="PtaChar">
    <w:name w:val="Päta Char"/>
    <w:basedOn w:val="Predvolenpsmoodseku"/>
    <w:link w:val="Pta"/>
    <w:uiPriority w:val="99"/>
    <w:rsid w:val="00ED3C50"/>
  </w:style>
</w:styles>
</file>

<file path=word/webSettings.xml><?xml version="1.0" encoding="utf-8"?>
<w:webSettings xmlns:r="http://schemas.openxmlformats.org/officeDocument/2006/relationships" xmlns:w="http://schemas.openxmlformats.org/wordprocessingml/2006/main">
  <w:divs>
    <w:div w:id="8342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47337-8009-4E6E-A45E-D6A0D65D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5260</Words>
  <Characters>29988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HP</cp:lastModifiedBy>
  <cp:revision>14</cp:revision>
  <cp:lastPrinted>2014-04-11T05:43:00Z</cp:lastPrinted>
  <dcterms:created xsi:type="dcterms:W3CDTF">2014-02-21T08:19:00Z</dcterms:created>
  <dcterms:modified xsi:type="dcterms:W3CDTF">2014-04-11T06:43:00Z</dcterms:modified>
</cp:coreProperties>
</file>